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E58" w:rsidRPr="00EA16A1" w:rsidRDefault="00A46E58" w:rsidP="00E52C93">
      <w:pPr>
        <w:spacing w:after="0" w:line="360" w:lineRule="auto"/>
        <w:jc w:val="center"/>
        <w:rPr>
          <w:rFonts w:ascii="Times New Roman" w:hAnsi="Times New Roman"/>
          <w:sz w:val="28"/>
          <w:szCs w:val="28"/>
          <w:lang w:eastAsia="ru-RU"/>
        </w:rPr>
      </w:pPr>
    </w:p>
    <w:p w:rsidR="00A46E58" w:rsidRPr="00E47F90" w:rsidRDefault="00A46E58" w:rsidP="00E47F90">
      <w:pPr>
        <w:pStyle w:val="HTMLPreformatted"/>
        <w:shd w:val="clear" w:color="auto" w:fill="FFFFFF"/>
        <w:jc w:val="center"/>
        <w:rPr>
          <w:rFonts w:ascii="Times New Roman" w:hAnsi="Times New Roman" w:cs="Times New Roman"/>
          <w:color w:val="000000"/>
          <w:sz w:val="24"/>
          <w:szCs w:val="24"/>
        </w:rPr>
      </w:pPr>
      <w:r w:rsidRPr="00E47F90">
        <w:rPr>
          <w:rFonts w:ascii="Times New Roman" w:hAnsi="Times New Roman" w:cs="Times New Roman"/>
          <w:color w:val="000000"/>
          <w:sz w:val="24"/>
          <w:szCs w:val="24"/>
        </w:rPr>
        <w:t>Государственное бюджетное общеобразовательное учреждение</w:t>
      </w:r>
    </w:p>
    <w:p w:rsidR="00A46E58" w:rsidRPr="00E47F90" w:rsidRDefault="00A46E58" w:rsidP="00E47F90">
      <w:pPr>
        <w:pStyle w:val="HTMLPreformatted"/>
        <w:shd w:val="clear" w:color="auto" w:fill="FFFFFF"/>
        <w:jc w:val="center"/>
        <w:rPr>
          <w:rFonts w:ascii="Times New Roman" w:hAnsi="Times New Roman" w:cs="Times New Roman"/>
          <w:color w:val="000000"/>
          <w:sz w:val="24"/>
          <w:szCs w:val="24"/>
        </w:rPr>
      </w:pPr>
      <w:r w:rsidRPr="00E47F90">
        <w:rPr>
          <w:rFonts w:ascii="Times New Roman" w:hAnsi="Times New Roman" w:cs="Times New Roman"/>
          <w:color w:val="000000"/>
          <w:sz w:val="24"/>
          <w:szCs w:val="24"/>
        </w:rPr>
        <w:t>Самарской области основная общеобразовательная школа с. Малое Ибряйкино</w:t>
      </w:r>
    </w:p>
    <w:p w:rsidR="00A46E58" w:rsidRPr="00E47F90" w:rsidRDefault="00A46E58" w:rsidP="00E47F90">
      <w:pPr>
        <w:pStyle w:val="HTMLPreformatted"/>
        <w:shd w:val="clear" w:color="auto" w:fill="FFFFFF"/>
        <w:jc w:val="center"/>
        <w:rPr>
          <w:rFonts w:ascii="Times New Roman" w:hAnsi="Times New Roman" w:cs="Times New Roman"/>
          <w:color w:val="000000"/>
          <w:sz w:val="24"/>
          <w:szCs w:val="24"/>
        </w:rPr>
      </w:pPr>
      <w:r w:rsidRPr="00E47F90">
        <w:rPr>
          <w:rFonts w:ascii="Times New Roman" w:hAnsi="Times New Roman" w:cs="Times New Roman"/>
          <w:color w:val="000000"/>
          <w:sz w:val="24"/>
          <w:szCs w:val="24"/>
        </w:rPr>
        <w:t>муниципального района Похвистневский Самарской области</w:t>
      </w:r>
    </w:p>
    <w:p w:rsidR="00A46E58" w:rsidRPr="00EA16A1" w:rsidRDefault="00A46E58" w:rsidP="00E52C93">
      <w:pPr>
        <w:spacing w:after="0" w:line="360" w:lineRule="auto"/>
        <w:jc w:val="center"/>
        <w:rPr>
          <w:rFonts w:ascii="Times New Roman" w:hAnsi="Times New Roman"/>
          <w:sz w:val="28"/>
          <w:szCs w:val="28"/>
          <w:lang w:eastAsia="ru-RU"/>
        </w:rPr>
      </w:pPr>
    </w:p>
    <w:p w:rsidR="00A46E58" w:rsidRPr="00EA16A1" w:rsidRDefault="00A46E58" w:rsidP="00E52C93">
      <w:pPr>
        <w:spacing w:after="0" w:line="360" w:lineRule="auto"/>
        <w:jc w:val="center"/>
        <w:rPr>
          <w:rFonts w:ascii="Times New Roman" w:hAnsi="Times New Roman"/>
          <w:sz w:val="28"/>
          <w:szCs w:val="28"/>
          <w:lang w:eastAsia="ru-RU"/>
        </w:rPr>
      </w:pPr>
    </w:p>
    <w:p w:rsidR="00A46E58" w:rsidRPr="00EA16A1" w:rsidRDefault="00A46E58" w:rsidP="00E52C93">
      <w:pPr>
        <w:spacing w:after="0" w:line="360" w:lineRule="auto"/>
        <w:jc w:val="center"/>
        <w:rPr>
          <w:rFonts w:ascii="Times New Roman" w:hAnsi="Times New Roman"/>
          <w:sz w:val="28"/>
          <w:szCs w:val="28"/>
          <w:lang w:eastAsia="ru-RU"/>
        </w:rPr>
      </w:pPr>
    </w:p>
    <w:p w:rsidR="00A46E58" w:rsidRPr="00EA16A1" w:rsidRDefault="00A46E58" w:rsidP="00E52C93">
      <w:pPr>
        <w:spacing w:after="0" w:line="360" w:lineRule="auto"/>
        <w:jc w:val="center"/>
        <w:rPr>
          <w:rFonts w:ascii="Times New Roman" w:hAnsi="Times New Roman"/>
          <w:sz w:val="28"/>
          <w:szCs w:val="28"/>
          <w:lang w:eastAsia="ru-RU"/>
        </w:rPr>
      </w:pPr>
    </w:p>
    <w:p w:rsidR="00A46E58" w:rsidRPr="00EA16A1" w:rsidRDefault="00A46E58" w:rsidP="00E52C93">
      <w:pPr>
        <w:spacing w:after="0" w:line="360" w:lineRule="auto"/>
        <w:jc w:val="center"/>
        <w:rPr>
          <w:rFonts w:ascii="Times New Roman" w:hAnsi="Times New Roman"/>
          <w:sz w:val="28"/>
          <w:szCs w:val="28"/>
          <w:lang w:eastAsia="ru-RU"/>
        </w:rPr>
      </w:pPr>
    </w:p>
    <w:p w:rsidR="00A46E58" w:rsidRPr="00EA16A1" w:rsidRDefault="00A46E58" w:rsidP="00E52C93">
      <w:pPr>
        <w:spacing w:after="0" w:line="360" w:lineRule="auto"/>
        <w:jc w:val="center"/>
        <w:rPr>
          <w:rFonts w:ascii="Times New Roman" w:hAnsi="Times New Roman"/>
          <w:sz w:val="28"/>
          <w:szCs w:val="28"/>
          <w:lang w:eastAsia="ru-RU"/>
        </w:rPr>
      </w:pPr>
    </w:p>
    <w:p w:rsidR="00A46E58" w:rsidRPr="00EA16A1" w:rsidRDefault="00A46E58" w:rsidP="00E52C93">
      <w:pPr>
        <w:spacing w:after="0" w:line="360" w:lineRule="auto"/>
        <w:jc w:val="center"/>
        <w:rPr>
          <w:rFonts w:ascii="Times New Roman" w:hAnsi="Times New Roman"/>
          <w:sz w:val="28"/>
          <w:szCs w:val="28"/>
          <w:lang w:eastAsia="ru-RU"/>
        </w:rPr>
      </w:pPr>
    </w:p>
    <w:p w:rsidR="00A46E58" w:rsidRPr="00EA16A1" w:rsidRDefault="00A46E58" w:rsidP="00E52C93">
      <w:pPr>
        <w:spacing w:after="0" w:line="360" w:lineRule="auto"/>
        <w:jc w:val="center"/>
        <w:rPr>
          <w:rFonts w:ascii="Times New Roman" w:hAnsi="Times New Roman"/>
          <w:sz w:val="28"/>
          <w:szCs w:val="28"/>
          <w:lang w:eastAsia="ru-RU"/>
        </w:rPr>
      </w:pPr>
    </w:p>
    <w:p w:rsidR="00A46E58" w:rsidRPr="00EA16A1" w:rsidRDefault="00A46E58" w:rsidP="00E52C93">
      <w:pPr>
        <w:spacing w:after="0" w:line="360" w:lineRule="auto"/>
        <w:jc w:val="center"/>
        <w:rPr>
          <w:rFonts w:ascii="Times New Roman" w:hAnsi="Times New Roman"/>
          <w:sz w:val="28"/>
          <w:szCs w:val="28"/>
          <w:lang w:eastAsia="ru-RU"/>
        </w:rPr>
      </w:pPr>
    </w:p>
    <w:p w:rsidR="00A46E58" w:rsidRPr="00EA16A1" w:rsidRDefault="00A46E58" w:rsidP="00E52C93">
      <w:pPr>
        <w:spacing w:after="0" w:line="360" w:lineRule="auto"/>
        <w:jc w:val="center"/>
        <w:rPr>
          <w:rFonts w:ascii="Times New Roman" w:hAnsi="Times New Roman"/>
          <w:sz w:val="28"/>
          <w:szCs w:val="28"/>
          <w:lang w:eastAsia="ru-RU"/>
        </w:rPr>
      </w:pPr>
    </w:p>
    <w:p w:rsidR="00A46E58" w:rsidRPr="00EA16A1" w:rsidRDefault="00A46E58" w:rsidP="00E52C93">
      <w:pPr>
        <w:spacing w:after="0" w:line="360" w:lineRule="auto"/>
        <w:jc w:val="center"/>
        <w:rPr>
          <w:rFonts w:ascii="Times New Roman" w:hAnsi="Times New Roman"/>
          <w:sz w:val="28"/>
          <w:szCs w:val="28"/>
          <w:lang w:eastAsia="ru-RU"/>
        </w:rPr>
      </w:pPr>
      <w:r w:rsidRPr="00EA16A1">
        <w:rPr>
          <w:rFonts w:ascii="Times New Roman" w:hAnsi="Times New Roman"/>
          <w:sz w:val="28"/>
          <w:szCs w:val="28"/>
          <w:lang w:eastAsia="ru-RU"/>
        </w:rPr>
        <w:t>Доклад по теме:</w:t>
      </w:r>
    </w:p>
    <w:p w:rsidR="00A46E58" w:rsidRPr="00EA16A1" w:rsidRDefault="00A46E58" w:rsidP="00943A16">
      <w:pPr>
        <w:jc w:val="center"/>
        <w:rPr>
          <w:rFonts w:ascii="Times New Roman" w:hAnsi="Times New Roman"/>
          <w:b/>
          <w:bCs/>
          <w:caps/>
          <w:sz w:val="28"/>
          <w:szCs w:val="28"/>
        </w:rPr>
      </w:pPr>
      <w:r w:rsidRPr="00EA16A1">
        <w:rPr>
          <w:rFonts w:ascii="Times New Roman" w:hAnsi="Times New Roman"/>
          <w:sz w:val="28"/>
          <w:szCs w:val="28"/>
          <w:lang w:eastAsia="ru-RU"/>
        </w:rPr>
        <w:t>«</w:t>
      </w:r>
      <w:r w:rsidRPr="00EA16A1">
        <w:rPr>
          <w:rFonts w:ascii="Times New Roman" w:hAnsi="Times New Roman"/>
          <w:color w:val="000000"/>
          <w:sz w:val="28"/>
          <w:szCs w:val="28"/>
          <w:shd w:val="clear" w:color="auto" w:fill="FFFFFF"/>
        </w:rPr>
        <w:t>Практико</w:t>
      </w:r>
      <w:r w:rsidRPr="00EA16A1">
        <w:rPr>
          <w:rFonts w:ascii="Times New Roman" w:hAnsi="Times New Roman"/>
          <w:b/>
          <w:bCs/>
          <w:color w:val="000000"/>
          <w:sz w:val="28"/>
          <w:szCs w:val="28"/>
          <w:shd w:val="clear" w:color="auto" w:fill="FFFFFF"/>
        </w:rPr>
        <w:t>-</w:t>
      </w:r>
      <w:r w:rsidRPr="00EA16A1">
        <w:rPr>
          <w:rFonts w:ascii="Times New Roman" w:hAnsi="Times New Roman"/>
          <w:color w:val="000000"/>
          <w:sz w:val="28"/>
          <w:szCs w:val="28"/>
          <w:shd w:val="clear" w:color="auto" w:fill="FFFFFF"/>
        </w:rPr>
        <w:t>ориентированный подход к организации внеурочной деятельности по истории».</w:t>
      </w:r>
    </w:p>
    <w:p w:rsidR="00A46E58" w:rsidRPr="00EA16A1" w:rsidRDefault="00A46E58" w:rsidP="00943A16">
      <w:pPr>
        <w:spacing w:after="0" w:line="360" w:lineRule="auto"/>
        <w:jc w:val="center"/>
        <w:rPr>
          <w:rFonts w:ascii="Times New Roman" w:hAnsi="Times New Roman"/>
          <w:sz w:val="28"/>
          <w:szCs w:val="28"/>
          <w:lang w:eastAsia="ru-RU"/>
        </w:rPr>
      </w:pPr>
    </w:p>
    <w:p w:rsidR="00A46E58" w:rsidRPr="00EA16A1" w:rsidRDefault="00A46E58" w:rsidP="00EA16A1">
      <w:pPr>
        <w:spacing w:after="0" w:line="240" w:lineRule="auto"/>
        <w:rPr>
          <w:rFonts w:ascii="Times New Roman" w:hAnsi="Times New Roman"/>
          <w:sz w:val="28"/>
          <w:szCs w:val="28"/>
          <w:lang w:eastAsia="ru-RU"/>
        </w:rPr>
      </w:pPr>
    </w:p>
    <w:p w:rsidR="00A46E58" w:rsidRPr="00EA16A1" w:rsidRDefault="00A46E58" w:rsidP="00EA16A1">
      <w:pPr>
        <w:spacing w:after="0"/>
        <w:jc w:val="right"/>
        <w:rPr>
          <w:rFonts w:ascii="Times New Roman" w:hAnsi="Times New Roman"/>
          <w:sz w:val="28"/>
          <w:szCs w:val="28"/>
          <w:lang w:eastAsia="ru-RU"/>
        </w:rPr>
      </w:pPr>
    </w:p>
    <w:p w:rsidR="00A46E58" w:rsidRPr="00EA16A1" w:rsidRDefault="00A46E58" w:rsidP="00EA16A1">
      <w:pPr>
        <w:spacing w:after="0"/>
        <w:ind w:left="6521"/>
        <w:rPr>
          <w:rFonts w:ascii="Times New Roman" w:hAnsi="Times New Roman"/>
          <w:sz w:val="28"/>
          <w:szCs w:val="28"/>
          <w:lang w:eastAsia="ru-RU"/>
        </w:rPr>
      </w:pPr>
      <w:r w:rsidRPr="00EA16A1">
        <w:rPr>
          <w:rFonts w:ascii="Times New Roman" w:hAnsi="Times New Roman"/>
          <w:sz w:val="28"/>
          <w:szCs w:val="28"/>
          <w:lang w:eastAsia="ru-RU"/>
        </w:rPr>
        <w:t>К</w:t>
      </w:r>
      <w:r>
        <w:rPr>
          <w:rFonts w:ascii="Times New Roman" w:hAnsi="Times New Roman"/>
          <w:sz w:val="28"/>
          <w:szCs w:val="28"/>
          <w:lang w:eastAsia="ru-RU"/>
        </w:rPr>
        <w:t>отрухов</w:t>
      </w:r>
    </w:p>
    <w:p w:rsidR="00A46E58" w:rsidRPr="00EA16A1" w:rsidRDefault="00A46E58" w:rsidP="00EA16A1">
      <w:pPr>
        <w:spacing w:after="0"/>
        <w:ind w:left="6521"/>
        <w:rPr>
          <w:rFonts w:ascii="Times New Roman" w:hAnsi="Times New Roman"/>
          <w:sz w:val="28"/>
          <w:szCs w:val="28"/>
          <w:lang w:eastAsia="ru-RU"/>
        </w:rPr>
      </w:pPr>
      <w:r w:rsidRPr="00EA16A1">
        <w:rPr>
          <w:rFonts w:ascii="Times New Roman" w:hAnsi="Times New Roman"/>
          <w:sz w:val="28"/>
          <w:szCs w:val="28"/>
          <w:lang w:eastAsia="ru-RU"/>
        </w:rPr>
        <w:t>Юрий Александрович,</w:t>
      </w:r>
    </w:p>
    <w:p w:rsidR="00A46E58" w:rsidRDefault="00A46E58" w:rsidP="00E47F90">
      <w:pPr>
        <w:spacing w:after="0"/>
        <w:ind w:left="6521"/>
        <w:rPr>
          <w:rFonts w:ascii="Times New Roman" w:hAnsi="Times New Roman"/>
          <w:sz w:val="28"/>
          <w:szCs w:val="28"/>
          <w:lang w:eastAsia="ru-RU"/>
        </w:rPr>
      </w:pPr>
      <w:r>
        <w:rPr>
          <w:rFonts w:ascii="Times New Roman" w:hAnsi="Times New Roman"/>
          <w:sz w:val="28"/>
          <w:szCs w:val="28"/>
          <w:lang w:eastAsia="ru-RU"/>
        </w:rPr>
        <w:t>учитель истории</w:t>
      </w:r>
    </w:p>
    <w:p w:rsidR="00A46E58" w:rsidRDefault="00A46E58" w:rsidP="00EA16A1">
      <w:pPr>
        <w:ind w:left="6521"/>
        <w:rPr>
          <w:rFonts w:ascii="Times New Roman" w:hAnsi="Times New Roman"/>
          <w:sz w:val="28"/>
          <w:szCs w:val="28"/>
          <w:lang w:eastAsia="ru-RU"/>
        </w:rPr>
      </w:pPr>
    </w:p>
    <w:p w:rsidR="00A46E58" w:rsidRDefault="00A46E58" w:rsidP="00943A16">
      <w:pPr>
        <w:spacing w:after="0" w:line="240" w:lineRule="auto"/>
        <w:rPr>
          <w:rFonts w:ascii="Times New Roman" w:hAnsi="Times New Roman"/>
          <w:sz w:val="28"/>
          <w:szCs w:val="28"/>
          <w:lang w:eastAsia="ru-RU"/>
        </w:rPr>
      </w:pPr>
    </w:p>
    <w:p w:rsidR="00A46E58" w:rsidRDefault="00A46E58" w:rsidP="00943A16">
      <w:pPr>
        <w:spacing w:after="0" w:line="240" w:lineRule="auto"/>
        <w:rPr>
          <w:rFonts w:ascii="Times New Roman" w:hAnsi="Times New Roman"/>
          <w:sz w:val="28"/>
          <w:szCs w:val="28"/>
          <w:lang w:eastAsia="ru-RU"/>
        </w:rPr>
      </w:pPr>
    </w:p>
    <w:p w:rsidR="00A46E58" w:rsidRDefault="00A46E58" w:rsidP="00943A16">
      <w:pPr>
        <w:spacing w:after="0" w:line="240" w:lineRule="auto"/>
        <w:rPr>
          <w:rFonts w:ascii="Times New Roman" w:hAnsi="Times New Roman"/>
          <w:sz w:val="28"/>
          <w:szCs w:val="28"/>
          <w:lang w:eastAsia="ru-RU"/>
        </w:rPr>
      </w:pPr>
    </w:p>
    <w:p w:rsidR="00A46E58" w:rsidRDefault="00A46E58" w:rsidP="00943A16">
      <w:pPr>
        <w:spacing w:after="0" w:line="240" w:lineRule="auto"/>
        <w:rPr>
          <w:rFonts w:ascii="Times New Roman" w:hAnsi="Times New Roman"/>
          <w:sz w:val="28"/>
          <w:szCs w:val="28"/>
          <w:lang w:eastAsia="ru-RU"/>
        </w:rPr>
      </w:pPr>
    </w:p>
    <w:p w:rsidR="00A46E58" w:rsidRDefault="00A46E58" w:rsidP="00943A16">
      <w:pPr>
        <w:spacing w:after="0" w:line="240" w:lineRule="auto"/>
        <w:rPr>
          <w:rFonts w:ascii="Times New Roman" w:hAnsi="Times New Roman"/>
          <w:sz w:val="28"/>
          <w:szCs w:val="28"/>
          <w:lang w:eastAsia="ru-RU"/>
        </w:rPr>
      </w:pPr>
    </w:p>
    <w:p w:rsidR="00A46E58" w:rsidRDefault="00A46E58" w:rsidP="00943A16">
      <w:pPr>
        <w:spacing w:after="0" w:line="240" w:lineRule="auto"/>
        <w:rPr>
          <w:rFonts w:ascii="Times New Roman" w:hAnsi="Times New Roman"/>
          <w:sz w:val="28"/>
          <w:szCs w:val="28"/>
          <w:lang w:eastAsia="ru-RU"/>
        </w:rPr>
      </w:pPr>
    </w:p>
    <w:p w:rsidR="00A46E58" w:rsidRDefault="00A46E58" w:rsidP="00943A16">
      <w:pPr>
        <w:spacing w:after="0" w:line="240" w:lineRule="auto"/>
        <w:rPr>
          <w:rFonts w:ascii="Times New Roman" w:hAnsi="Times New Roman"/>
          <w:sz w:val="28"/>
          <w:szCs w:val="28"/>
          <w:lang w:eastAsia="ru-RU"/>
        </w:rPr>
      </w:pPr>
    </w:p>
    <w:p w:rsidR="00A46E58" w:rsidRDefault="00A46E58" w:rsidP="00943A16">
      <w:pPr>
        <w:spacing w:after="0" w:line="240" w:lineRule="auto"/>
        <w:rPr>
          <w:rFonts w:ascii="Times New Roman" w:hAnsi="Times New Roman"/>
          <w:sz w:val="28"/>
          <w:szCs w:val="28"/>
          <w:lang w:eastAsia="ru-RU"/>
        </w:rPr>
      </w:pPr>
    </w:p>
    <w:p w:rsidR="00A46E58" w:rsidRDefault="00A46E58" w:rsidP="00943A16">
      <w:pPr>
        <w:spacing w:after="0" w:line="240" w:lineRule="auto"/>
        <w:rPr>
          <w:rFonts w:ascii="Times New Roman" w:hAnsi="Times New Roman"/>
          <w:sz w:val="28"/>
          <w:szCs w:val="28"/>
          <w:lang w:eastAsia="ru-RU"/>
        </w:rPr>
      </w:pPr>
    </w:p>
    <w:p w:rsidR="00A46E58" w:rsidRDefault="00A46E58" w:rsidP="00943A16">
      <w:pPr>
        <w:spacing w:after="0" w:line="240" w:lineRule="auto"/>
        <w:rPr>
          <w:rFonts w:ascii="Times New Roman" w:hAnsi="Times New Roman"/>
          <w:sz w:val="28"/>
          <w:szCs w:val="28"/>
          <w:lang w:eastAsia="ru-RU"/>
        </w:rPr>
      </w:pPr>
    </w:p>
    <w:p w:rsidR="00A46E58" w:rsidRDefault="00A46E58" w:rsidP="00943A16">
      <w:pPr>
        <w:spacing w:after="0" w:line="240" w:lineRule="auto"/>
        <w:rPr>
          <w:rFonts w:ascii="Times New Roman" w:hAnsi="Times New Roman"/>
          <w:sz w:val="28"/>
          <w:szCs w:val="28"/>
          <w:lang w:eastAsia="ru-RU"/>
        </w:rPr>
      </w:pPr>
    </w:p>
    <w:p w:rsidR="00A46E58" w:rsidRPr="00EA16A1" w:rsidRDefault="00A46E58" w:rsidP="00943A16">
      <w:pPr>
        <w:spacing w:after="0" w:line="240" w:lineRule="auto"/>
        <w:rPr>
          <w:rFonts w:ascii="Times New Roman" w:hAnsi="Times New Roman"/>
          <w:sz w:val="28"/>
          <w:szCs w:val="28"/>
          <w:lang w:eastAsia="ru-RU"/>
        </w:rPr>
      </w:pPr>
    </w:p>
    <w:p w:rsidR="00A46E58" w:rsidRPr="00EA16A1" w:rsidRDefault="00A46E58" w:rsidP="007415BE">
      <w:pPr>
        <w:spacing w:after="0" w:line="240" w:lineRule="auto"/>
        <w:jc w:val="center"/>
        <w:rPr>
          <w:rFonts w:ascii="Times New Roman" w:hAnsi="Times New Roman"/>
          <w:sz w:val="28"/>
          <w:szCs w:val="28"/>
          <w:lang w:eastAsia="ru-RU"/>
        </w:rPr>
      </w:pPr>
      <w:r w:rsidRPr="00EA16A1">
        <w:rPr>
          <w:rFonts w:ascii="Times New Roman" w:hAnsi="Times New Roman"/>
          <w:sz w:val="28"/>
          <w:szCs w:val="28"/>
          <w:lang w:eastAsia="ru-RU"/>
        </w:rPr>
        <w:t>2015 год</w:t>
      </w:r>
    </w:p>
    <w:p w:rsidR="00A46E58" w:rsidRDefault="00A46E58" w:rsidP="00E47F90">
      <w:pPr>
        <w:jc w:val="center"/>
        <w:rPr>
          <w:rFonts w:ascii="Times New Roman" w:hAnsi="Times New Roman"/>
          <w:b/>
          <w:sz w:val="28"/>
          <w:szCs w:val="28"/>
        </w:rPr>
      </w:pPr>
    </w:p>
    <w:p w:rsidR="00A46E58" w:rsidRDefault="00A46E58" w:rsidP="00E47F90">
      <w:pPr>
        <w:jc w:val="center"/>
        <w:rPr>
          <w:rFonts w:ascii="Times New Roman" w:hAnsi="Times New Roman"/>
          <w:b/>
          <w:sz w:val="28"/>
          <w:szCs w:val="28"/>
        </w:rPr>
      </w:pPr>
    </w:p>
    <w:p w:rsidR="00A46E58" w:rsidRPr="00EA16A1" w:rsidRDefault="00A46E58" w:rsidP="00E47F90">
      <w:pPr>
        <w:jc w:val="center"/>
        <w:rPr>
          <w:rFonts w:ascii="Times New Roman" w:hAnsi="Times New Roman"/>
          <w:b/>
          <w:sz w:val="28"/>
          <w:szCs w:val="28"/>
        </w:rPr>
      </w:pPr>
      <w:r>
        <w:rPr>
          <w:noProof/>
          <w:lang w:eastAsia="ru-RU"/>
        </w:rPr>
        <w:pict>
          <v:rect id="_x0000_s1026" style="position:absolute;left:0;text-align:left;margin-left:217.95pt;margin-top:34.65pt;width:24.75pt;height:22.5pt;z-index:251658240" strokecolor="white"/>
        </w:pict>
      </w:r>
      <w:r>
        <w:rPr>
          <w:rFonts w:ascii="Times New Roman" w:hAnsi="Times New Roman"/>
          <w:b/>
          <w:sz w:val="28"/>
          <w:szCs w:val="28"/>
        </w:rPr>
        <w:t>Оглавление</w:t>
      </w:r>
    </w:p>
    <w:p w:rsidR="00A46E58" w:rsidRPr="00EA16A1" w:rsidRDefault="00A46E58" w:rsidP="00EA16A1">
      <w:pPr>
        <w:jc w:val="center"/>
        <w:rPr>
          <w:rFonts w:ascii="Times New Roman" w:hAnsi="Times New Roman"/>
          <w:sz w:val="28"/>
          <w:szCs w:val="28"/>
        </w:rPr>
      </w:pPr>
    </w:p>
    <w:p w:rsidR="00A46E58" w:rsidRPr="00EA16A1" w:rsidRDefault="00A46E58" w:rsidP="00EA16A1">
      <w:pPr>
        <w:jc w:val="right"/>
        <w:rPr>
          <w:rFonts w:ascii="Times New Roman" w:hAnsi="Times New Roman"/>
          <w:sz w:val="28"/>
          <w:szCs w:val="28"/>
        </w:rPr>
      </w:pPr>
      <w:r w:rsidRPr="00EA16A1">
        <w:rPr>
          <w:rFonts w:ascii="Times New Roman" w:hAnsi="Times New Roman"/>
          <w:sz w:val="28"/>
          <w:szCs w:val="28"/>
        </w:rPr>
        <w:t xml:space="preserve">                                                    стр.</w:t>
      </w:r>
    </w:p>
    <w:p w:rsidR="00A46E58" w:rsidRPr="00EA16A1" w:rsidRDefault="00A46E58" w:rsidP="00EA16A1">
      <w:pPr>
        <w:spacing w:line="360" w:lineRule="auto"/>
        <w:rPr>
          <w:rFonts w:ascii="Times New Roman" w:hAnsi="Times New Roman"/>
          <w:b/>
          <w:i/>
          <w:sz w:val="28"/>
          <w:szCs w:val="28"/>
        </w:rPr>
      </w:pPr>
      <w:r w:rsidRPr="00EA16A1">
        <w:rPr>
          <w:rFonts w:ascii="Times New Roman" w:hAnsi="Times New Roman"/>
          <w:b/>
          <w:i/>
          <w:sz w:val="28"/>
          <w:szCs w:val="28"/>
        </w:rPr>
        <w:t xml:space="preserve">     Введение</w:t>
      </w:r>
      <w:r w:rsidRPr="00EA16A1">
        <w:rPr>
          <w:rFonts w:ascii="Times New Roman" w:hAnsi="Times New Roman"/>
          <w:sz w:val="28"/>
          <w:szCs w:val="28"/>
        </w:rPr>
        <w:t>………………………………………………………..………………3</w:t>
      </w:r>
    </w:p>
    <w:p w:rsidR="00A46E58" w:rsidRPr="00EA16A1" w:rsidRDefault="00A46E58" w:rsidP="00EA16A1">
      <w:pPr>
        <w:numPr>
          <w:ilvl w:val="0"/>
          <w:numId w:val="1"/>
        </w:numPr>
        <w:spacing w:after="0" w:line="360" w:lineRule="auto"/>
        <w:rPr>
          <w:rFonts w:ascii="Times New Roman" w:hAnsi="Times New Roman"/>
          <w:sz w:val="28"/>
          <w:szCs w:val="28"/>
        </w:rPr>
      </w:pPr>
      <w:r w:rsidRPr="00EA16A1">
        <w:rPr>
          <w:rFonts w:ascii="Times New Roman" w:hAnsi="Times New Roman"/>
          <w:sz w:val="28"/>
          <w:szCs w:val="28"/>
        </w:rPr>
        <w:t>Основные правила проведения полевого исследования………...…….4-6</w:t>
      </w:r>
    </w:p>
    <w:p w:rsidR="00A46E58" w:rsidRPr="00EA16A1" w:rsidRDefault="00A46E58" w:rsidP="00EA16A1">
      <w:pPr>
        <w:numPr>
          <w:ilvl w:val="0"/>
          <w:numId w:val="1"/>
        </w:numPr>
        <w:spacing w:after="0" w:line="360" w:lineRule="auto"/>
        <w:rPr>
          <w:rFonts w:ascii="Times New Roman" w:hAnsi="Times New Roman"/>
          <w:b/>
          <w:sz w:val="28"/>
          <w:szCs w:val="28"/>
        </w:rPr>
      </w:pPr>
      <w:r w:rsidRPr="00EA16A1">
        <w:rPr>
          <w:rFonts w:ascii="Times New Roman" w:hAnsi="Times New Roman"/>
          <w:sz w:val="28"/>
          <w:szCs w:val="28"/>
        </w:rPr>
        <w:t>Полевое исследование как форма организации внеурочной деятельности ………………………………………………………....…7-10</w:t>
      </w:r>
    </w:p>
    <w:p w:rsidR="00A46E58" w:rsidRPr="00EA16A1" w:rsidRDefault="00A46E58" w:rsidP="00EA16A1">
      <w:pPr>
        <w:spacing w:line="360" w:lineRule="auto"/>
        <w:ind w:left="360"/>
        <w:rPr>
          <w:rFonts w:ascii="Times New Roman" w:hAnsi="Times New Roman"/>
          <w:b/>
          <w:i/>
          <w:sz w:val="28"/>
          <w:szCs w:val="28"/>
        </w:rPr>
      </w:pPr>
      <w:r w:rsidRPr="00EA16A1">
        <w:rPr>
          <w:rFonts w:ascii="Times New Roman" w:hAnsi="Times New Roman"/>
          <w:b/>
          <w:i/>
          <w:sz w:val="28"/>
          <w:szCs w:val="28"/>
        </w:rPr>
        <w:t>Заключение</w:t>
      </w:r>
      <w:r w:rsidRPr="00EA16A1">
        <w:rPr>
          <w:rFonts w:ascii="Times New Roman" w:hAnsi="Times New Roman"/>
          <w:sz w:val="28"/>
          <w:szCs w:val="28"/>
        </w:rPr>
        <w:t>………………………………………………………………..11-12</w:t>
      </w:r>
    </w:p>
    <w:p w:rsidR="00A46E58" w:rsidRPr="00EA16A1" w:rsidRDefault="00A46E58" w:rsidP="00EA16A1">
      <w:pPr>
        <w:spacing w:line="360" w:lineRule="auto"/>
        <w:ind w:left="360"/>
        <w:rPr>
          <w:rFonts w:ascii="Times New Roman" w:hAnsi="Times New Roman"/>
          <w:kern w:val="1"/>
          <w:sz w:val="28"/>
          <w:szCs w:val="28"/>
        </w:rPr>
      </w:pPr>
      <w:r w:rsidRPr="00EA16A1">
        <w:rPr>
          <w:rFonts w:ascii="Times New Roman" w:hAnsi="Times New Roman"/>
          <w:kern w:val="1"/>
          <w:sz w:val="28"/>
          <w:szCs w:val="28"/>
        </w:rPr>
        <w:t>Информационные источники………………………………………………..13</w:t>
      </w:r>
    </w:p>
    <w:p w:rsidR="00A46E58" w:rsidRPr="00EA16A1" w:rsidRDefault="00A46E58" w:rsidP="00EA16A1">
      <w:pPr>
        <w:spacing w:line="360" w:lineRule="auto"/>
        <w:ind w:firstLine="709"/>
        <w:jc w:val="both"/>
        <w:rPr>
          <w:rFonts w:ascii="Times New Roman" w:hAnsi="Times New Roman"/>
          <w:b/>
          <w:kern w:val="1"/>
          <w:sz w:val="28"/>
          <w:szCs w:val="28"/>
        </w:rPr>
      </w:pPr>
    </w:p>
    <w:p w:rsidR="00A46E58" w:rsidRPr="00EA16A1" w:rsidRDefault="00A46E58" w:rsidP="00EA16A1">
      <w:pPr>
        <w:spacing w:line="360" w:lineRule="auto"/>
        <w:ind w:firstLine="709"/>
        <w:jc w:val="both"/>
        <w:rPr>
          <w:rFonts w:ascii="Times New Roman" w:hAnsi="Times New Roman"/>
          <w:b/>
          <w:kern w:val="1"/>
          <w:sz w:val="28"/>
          <w:szCs w:val="28"/>
        </w:rPr>
      </w:pPr>
    </w:p>
    <w:p w:rsidR="00A46E58" w:rsidRPr="00EA16A1" w:rsidRDefault="00A46E58" w:rsidP="00EA16A1">
      <w:pPr>
        <w:spacing w:line="360" w:lineRule="auto"/>
        <w:ind w:firstLine="709"/>
        <w:jc w:val="both"/>
        <w:rPr>
          <w:rFonts w:ascii="Times New Roman" w:hAnsi="Times New Roman"/>
          <w:b/>
          <w:kern w:val="1"/>
          <w:sz w:val="28"/>
          <w:szCs w:val="28"/>
        </w:rPr>
      </w:pPr>
    </w:p>
    <w:p w:rsidR="00A46E58" w:rsidRPr="00EA16A1" w:rsidRDefault="00A46E58" w:rsidP="00EA16A1">
      <w:pPr>
        <w:spacing w:line="360" w:lineRule="auto"/>
        <w:ind w:firstLine="709"/>
        <w:jc w:val="both"/>
        <w:rPr>
          <w:rFonts w:ascii="Times New Roman" w:hAnsi="Times New Roman"/>
          <w:b/>
          <w:kern w:val="1"/>
          <w:sz w:val="28"/>
          <w:szCs w:val="28"/>
        </w:rPr>
      </w:pPr>
    </w:p>
    <w:p w:rsidR="00A46E58" w:rsidRPr="00EA16A1" w:rsidRDefault="00A46E58" w:rsidP="00EA16A1">
      <w:pPr>
        <w:spacing w:line="360" w:lineRule="auto"/>
        <w:ind w:firstLine="709"/>
        <w:jc w:val="both"/>
        <w:rPr>
          <w:rFonts w:ascii="Times New Roman" w:hAnsi="Times New Roman"/>
          <w:b/>
          <w:kern w:val="1"/>
          <w:sz w:val="28"/>
          <w:szCs w:val="28"/>
        </w:rPr>
      </w:pPr>
    </w:p>
    <w:p w:rsidR="00A46E58" w:rsidRPr="00EA16A1" w:rsidRDefault="00A46E58" w:rsidP="00EA16A1">
      <w:pPr>
        <w:spacing w:line="360" w:lineRule="auto"/>
        <w:ind w:firstLine="709"/>
        <w:jc w:val="both"/>
        <w:rPr>
          <w:rFonts w:ascii="Times New Roman" w:hAnsi="Times New Roman"/>
          <w:b/>
          <w:kern w:val="1"/>
          <w:sz w:val="28"/>
          <w:szCs w:val="28"/>
        </w:rPr>
      </w:pPr>
    </w:p>
    <w:p w:rsidR="00A46E58" w:rsidRPr="00EA16A1" w:rsidRDefault="00A46E58" w:rsidP="00EA16A1">
      <w:pPr>
        <w:spacing w:line="360" w:lineRule="auto"/>
        <w:ind w:firstLine="709"/>
        <w:jc w:val="both"/>
        <w:rPr>
          <w:rFonts w:ascii="Times New Roman" w:hAnsi="Times New Roman"/>
          <w:b/>
          <w:kern w:val="1"/>
          <w:sz w:val="28"/>
          <w:szCs w:val="28"/>
        </w:rPr>
      </w:pPr>
    </w:p>
    <w:p w:rsidR="00A46E58" w:rsidRPr="00EA16A1" w:rsidRDefault="00A46E58" w:rsidP="00EA16A1">
      <w:pPr>
        <w:spacing w:line="360" w:lineRule="auto"/>
        <w:ind w:firstLine="709"/>
        <w:jc w:val="both"/>
        <w:rPr>
          <w:rFonts w:ascii="Times New Roman" w:hAnsi="Times New Roman"/>
          <w:b/>
          <w:kern w:val="1"/>
          <w:sz w:val="28"/>
          <w:szCs w:val="28"/>
        </w:rPr>
      </w:pPr>
    </w:p>
    <w:p w:rsidR="00A46E58" w:rsidRPr="00EA16A1" w:rsidRDefault="00A46E58" w:rsidP="00EA16A1">
      <w:pPr>
        <w:spacing w:line="360" w:lineRule="auto"/>
        <w:ind w:firstLine="709"/>
        <w:jc w:val="both"/>
        <w:rPr>
          <w:rFonts w:ascii="Times New Roman" w:hAnsi="Times New Roman"/>
          <w:b/>
          <w:kern w:val="1"/>
          <w:sz w:val="28"/>
          <w:szCs w:val="28"/>
        </w:rPr>
      </w:pPr>
    </w:p>
    <w:p w:rsidR="00A46E58" w:rsidRPr="00EA16A1" w:rsidRDefault="00A46E58" w:rsidP="00EA16A1">
      <w:pPr>
        <w:spacing w:line="360" w:lineRule="auto"/>
        <w:ind w:firstLine="709"/>
        <w:jc w:val="both"/>
        <w:rPr>
          <w:rFonts w:ascii="Times New Roman" w:hAnsi="Times New Roman"/>
          <w:b/>
          <w:kern w:val="1"/>
          <w:sz w:val="28"/>
          <w:szCs w:val="28"/>
        </w:rPr>
      </w:pPr>
    </w:p>
    <w:p w:rsidR="00A46E58" w:rsidRPr="00EA16A1" w:rsidRDefault="00A46E58" w:rsidP="00EA16A1">
      <w:pPr>
        <w:spacing w:line="360" w:lineRule="auto"/>
        <w:ind w:firstLine="709"/>
        <w:jc w:val="both"/>
        <w:rPr>
          <w:rFonts w:ascii="Times New Roman" w:hAnsi="Times New Roman"/>
          <w:b/>
          <w:kern w:val="1"/>
          <w:sz w:val="28"/>
          <w:szCs w:val="28"/>
        </w:rPr>
      </w:pPr>
    </w:p>
    <w:p w:rsidR="00A46E58" w:rsidRPr="00EA16A1" w:rsidRDefault="00A46E58" w:rsidP="00EA16A1">
      <w:pPr>
        <w:spacing w:line="360" w:lineRule="auto"/>
        <w:ind w:firstLine="709"/>
        <w:jc w:val="both"/>
        <w:rPr>
          <w:rFonts w:ascii="Times New Roman" w:hAnsi="Times New Roman"/>
          <w:b/>
          <w:kern w:val="1"/>
          <w:sz w:val="28"/>
          <w:szCs w:val="28"/>
        </w:rPr>
      </w:pPr>
    </w:p>
    <w:p w:rsidR="00A46E58" w:rsidRDefault="00A46E58" w:rsidP="00244F1D">
      <w:pPr>
        <w:spacing w:line="360" w:lineRule="auto"/>
        <w:jc w:val="both"/>
        <w:rPr>
          <w:rFonts w:ascii="Times New Roman" w:hAnsi="Times New Roman"/>
          <w:b/>
          <w:kern w:val="1"/>
          <w:sz w:val="28"/>
          <w:szCs w:val="28"/>
        </w:rPr>
      </w:pPr>
    </w:p>
    <w:p w:rsidR="00A46E58" w:rsidRDefault="00A46E58" w:rsidP="00244F1D">
      <w:pPr>
        <w:spacing w:line="360" w:lineRule="auto"/>
        <w:jc w:val="both"/>
        <w:rPr>
          <w:rFonts w:ascii="Times New Roman" w:hAnsi="Times New Roman"/>
          <w:b/>
          <w:i/>
          <w:sz w:val="28"/>
          <w:szCs w:val="28"/>
        </w:rPr>
      </w:pPr>
      <w:r>
        <w:rPr>
          <w:rFonts w:ascii="Times New Roman" w:hAnsi="Times New Roman"/>
          <w:sz w:val="28"/>
          <w:szCs w:val="28"/>
        </w:rPr>
        <w:t xml:space="preserve">                                     </w:t>
      </w:r>
      <w:r w:rsidRPr="00244F1D">
        <w:rPr>
          <w:rFonts w:ascii="Times New Roman" w:hAnsi="Times New Roman"/>
          <w:sz w:val="28"/>
          <w:szCs w:val="28"/>
        </w:rPr>
        <w:t xml:space="preserve">                </w:t>
      </w:r>
      <w:r w:rsidRPr="00244F1D">
        <w:rPr>
          <w:rFonts w:ascii="Times New Roman" w:hAnsi="Times New Roman"/>
          <w:b/>
          <w:i/>
          <w:sz w:val="28"/>
          <w:szCs w:val="28"/>
        </w:rPr>
        <w:t>Введение</w:t>
      </w:r>
    </w:p>
    <w:p w:rsidR="00A46E58" w:rsidRPr="00244F1D" w:rsidRDefault="00A46E58" w:rsidP="00244F1D">
      <w:pPr>
        <w:spacing w:line="360" w:lineRule="auto"/>
        <w:ind w:firstLine="708"/>
        <w:jc w:val="both"/>
        <w:rPr>
          <w:rFonts w:ascii="Times New Roman" w:hAnsi="Times New Roman"/>
          <w:b/>
          <w:i/>
          <w:sz w:val="28"/>
          <w:szCs w:val="28"/>
        </w:rPr>
      </w:pPr>
      <w:r w:rsidRPr="00244F1D">
        <w:rPr>
          <w:rFonts w:ascii="Times New Roman" w:hAnsi="Times New Roman"/>
          <w:sz w:val="28"/>
          <w:szCs w:val="28"/>
        </w:rPr>
        <w:t xml:space="preserve">В соответствии с федеральным государственным образовательным </w:t>
      </w:r>
      <w:r w:rsidRPr="00244F1D">
        <w:rPr>
          <w:rStyle w:val="r"/>
          <w:rFonts w:ascii="Times New Roman" w:hAnsi="Times New Roman"/>
          <w:sz w:val="28"/>
          <w:szCs w:val="28"/>
        </w:rPr>
        <w:t>стандартом</w:t>
      </w:r>
      <w:r w:rsidRPr="00244F1D">
        <w:rPr>
          <w:rFonts w:ascii="Times New Roman" w:hAnsi="Times New Roman"/>
          <w:sz w:val="28"/>
          <w:szCs w:val="28"/>
        </w:rPr>
        <w:t xml:space="preserve"> основная образовательная программа общего образования реализуется образовательным учреждением, в том числе и через внеурочную деятельность.[9] </w:t>
      </w:r>
    </w:p>
    <w:p w:rsidR="00A46E58" w:rsidRDefault="00A46E58" w:rsidP="006B4F71">
      <w:pPr>
        <w:spacing w:line="360" w:lineRule="auto"/>
        <w:ind w:firstLine="708"/>
        <w:jc w:val="both"/>
        <w:rPr>
          <w:rFonts w:ascii="Times New Roman" w:hAnsi="Times New Roman"/>
          <w:sz w:val="28"/>
          <w:szCs w:val="28"/>
        </w:rPr>
      </w:pPr>
      <w:r w:rsidRPr="00244F1D">
        <w:rPr>
          <w:rFonts w:ascii="Times New Roman" w:hAnsi="Times New Roman"/>
          <w:sz w:val="28"/>
          <w:szCs w:val="28"/>
          <w:shd w:val="clear" w:color="auto" w:fill="FFFFFF"/>
        </w:rPr>
        <w:t>Выделяют различные</w:t>
      </w:r>
      <w:r w:rsidRPr="00244F1D">
        <w:rPr>
          <w:rStyle w:val="apple-converted-space"/>
          <w:rFonts w:ascii="Times New Roman" w:hAnsi="Times New Roman"/>
          <w:sz w:val="28"/>
          <w:szCs w:val="28"/>
          <w:shd w:val="clear" w:color="auto" w:fill="FFFFFF"/>
        </w:rPr>
        <w:t> </w:t>
      </w:r>
      <w:r w:rsidRPr="00244F1D">
        <w:rPr>
          <w:rStyle w:val="Strong"/>
          <w:rFonts w:ascii="Times New Roman" w:hAnsi="Times New Roman"/>
          <w:b w:val="0"/>
          <w:bCs w:val="0"/>
          <w:sz w:val="28"/>
          <w:szCs w:val="28"/>
          <w:shd w:val="clear" w:color="auto" w:fill="FFFFFF"/>
        </w:rPr>
        <w:t>формы организации внеурочной деятельности школьников</w:t>
      </w:r>
      <w:r w:rsidRPr="00244F1D">
        <w:rPr>
          <w:rFonts w:ascii="Times New Roman" w:hAnsi="Times New Roman"/>
          <w:sz w:val="28"/>
          <w:szCs w:val="28"/>
          <w:shd w:val="clear" w:color="auto" w:fill="FFFFFF"/>
        </w:rPr>
        <w:t>. Познавательная деятельность может быть организована в форме интеллектуальных клубов, кружков познавательной направленности, факультативов, научного общества учащихся, библиотечных вечеров, познавательных экскурсий, викторин</w:t>
      </w:r>
      <w:r w:rsidRPr="00244F1D">
        <w:rPr>
          <w:rFonts w:ascii="Times New Roman" w:hAnsi="Times New Roman"/>
          <w:color w:val="000000"/>
          <w:sz w:val="28"/>
          <w:szCs w:val="28"/>
          <w:shd w:val="clear" w:color="auto" w:fill="FFFFFF"/>
        </w:rPr>
        <w:t>,</w:t>
      </w:r>
      <w:r w:rsidRPr="00244F1D">
        <w:rPr>
          <w:rStyle w:val="apple-converted-space"/>
          <w:rFonts w:ascii="Times New Roman" w:hAnsi="Times New Roman"/>
          <w:color w:val="000000"/>
          <w:sz w:val="28"/>
          <w:szCs w:val="28"/>
          <w:shd w:val="clear" w:color="auto" w:fill="FFFFFF"/>
        </w:rPr>
        <w:t> </w:t>
      </w:r>
      <w:hyperlink r:id="rId7" w:history="1">
        <w:r w:rsidRPr="00244F1D">
          <w:rPr>
            <w:rStyle w:val="Hyperlink"/>
            <w:rFonts w:ascii="Times New Roman" w:hAnsi="Times New Roman"/>
            <w:color w:val="000000"/>
            <w:sz w:val="28"/>
            <w:szCs w:val="28"/>
            <w:u w:val="none"/>
            <w:shd w:val="clear" w:color="auto" w:fill="FFFFFF"/>
          </w:rPr>
          <w:t>олимпиад</w:t>
        </w:r>
      </w:hyperlink>
      <w:r w:rsidRPr="00244F1D">
        <w:rPr>
          <w:rFonts w:ascii="Times New Roman" w:hAnsi="Times New Roman"/>
          <w:color w:val="000000"/>
          <w:sz w:val="28"/>
          <w:szCs w:val="28"/>
          <w:shd w:val="clear" w:color="auto" w:fill="FFFFFF"/>
        </w:rPr>
        <w:t>,</w:t>
      </w:r>
      <w:r w:rsidRPr="00244F1D">
        <w:rPr>
          <w:rFonts w:ascii="Times New Roman" w:hAnsi="Times New Roman"/>
          <w:sz w:val="28"/>
          <w:szCs w:val="28"/>
          <w:shd w:val="clear" w:color="auto" w:fill="FFFFFF"/>
        </w:rPr>
        <w:t xml:space="preserve"> дидактических театров. Практическая деятельность по ФГОС заключается в творческих работах, различных социальных акциях, что не охватывает всех возможных направлений и форм проведения внеурочной деятельности. </w:t>
      </w:r>
    </w:p>
    <w:p w:rsidR="00A46E58" w:rsidRDefault="00A46E58" w:rsidP="00244F1D">
      <w:pPr>
        <w:spacing w:line="360" w:lineRule="auto"/>
        <w:ind w:firstLine="708"/>
        <w:jc w:val="both"/>
        <w:rPr>
          <w:rFonts w:ascii="Times New Roman" w:hAnsi="Times New Roman"/>
          <w:sz w:val="28"/>
          <w:szCs w:val="28"/>
        </w:rPr>
      </w:pPr>
      <w:r w:rsidRPr="00244F1D">
        <w:rPr>
          <w:rFonts w:ascii="Times New Roman" w:hAnsi="Times New Roman"/>
          <w:sz w:val="28"/>
          <w:szCs w:val="28"/>
          <w:shd w:val="clear" w:color="auto" w:fill="FFFFFF"/>
        </w:rPr>
        <w:t>Поэтому необходимо применять новые подходы, методы обучения, например: полевое исследование. Данный способ практической деятельности позаимствован из таких наук как этнология и этнография.</w:t>
      </w:r>
    </w:p>
    <w:p w:rsidR="00A46E58" w:rsidRPr="00244F1D" w:rsidRDefault="00A46E58" w:rsidP="00244F1D">
      <w:pPr>
        <w:ind w:firstLine="708"/>
        <w:jc w:val="both"/>
        <w:rPr>
          <w:rFonts w:ascii="Times New Roman" w:hAnsi="Times New Roman"/>
          <w:sz w:val="28"/>
          <w:szCs w:val="28"/>
        </w:rPr>
      </w:pPr>
      <w:r w:rsidRPr="00244F1D">
        <w:rPr>
          <w:rFonts w:ascii="Times New Roman" w:hAnsi="Times New Roman"/>
          <w:b/>
          <w:kern w:val="1"/>
          <w:sz w:val="28"/>
          <w:szCs w:val="28"/>
        </w:rPr>
        <w:t>Цель</w:t>
      </w:r>
      <w:r>
        <w:rPr>
          <w:rFonts w:ascii="Times New Roman" w:hAnsi="Times New Roman"/>
          <w:kern w:val="1"/>
          <w:sz w:val="28"/>
          <w:szCs w:val="28"/>
        </w:rPr>
        <w:t>:</w:t>
      </w:r>
      <w:r w:rsidRPr="00244F1D">
        <w:rPr>
          <w:rFonts w:ascii="Times New Roman" w:hAnsi="Times New Roman"/>
          <w:kern w:val="1"/>
          <w:sz w:val="28"/>
          <w:szCs w:val="28"/>
        </w:rPr>
        <w:t xml:space="preserve"> </w:t>
      </w:r>
      <w:r w:rsidRPr="00244F1D">
        <w:rPr>
          <w:rFonts w:ascii="Times New Roman" w:hAnsi="Times New Roman"/>
          <w:color w:val="000000"/>
          <w:sz w:val="28"/>
          <w:szCs w:val="28"/>
          <w:shd w:val="clear" w:color="auto" w:fill="FFFFFF"/>
        </w:rPr>
        <w:t xml:space="preserve">выявить эффективность использования  новой формы  организации внеурочной деятельности - «полевое исследование». </w:t>
      </w:r>
    </w:p>
    <w:p w:rsidR="00A46E58" w:rsidRPr="00244F1D" w:rsidRDefault="00A46E58" w:rsidP="00244F1D">
      <w:pPr>
        <w:ind w:firstLine="708"/>
        <w:jc w:val="both"/>
        <w:rPr>
          <w:rFonts w:ascii="Times New Roman" w:hAnsi="Times New Roman"/>
          <w:b/>
          <w:kern w:val="1"/>
          <w:sz w:val="28"/>
          <w:szCs w:val="28"/>
        </w:rPr>
      </w:pPr>
      <w:r w:rsidRPr="00244F1D">
        <w:rPr>
          <w:rFonts w:ascii="Times New Roman" w:hAnsi="Times New Roman"/>
          <w:b/>
          <w:kern w:val="1"/>
          <w:sz w:val="28"/>
          <w:szCs w:val="28"/>
        </w:rPr>
        <w:t xml:space="preserve">Задачи: </w:t>
      </w:r>
    </w:p>
    <w:p w:rsidR="00A46E58" w:rsidRPr="00244F1D" w:rsidRDefault="00A46E58" w:rsidP="00244F1D">
      <w:pPr>
        <w:jc w:val="both"/>
        <w:rPr>
          <w:rFonts w:ascii="Times New Roman" w:hAnsi="Times New Roman"/>
          <w:color w:val="000000"/>
          <w:sz w:val="28"/>
          <w:szCs w:val="28"/>
        </w:rPr>
      </w:pPr>
      <w:r w:rsidRPr="00244F1D">
        <w:rPr>
          <w:rFonts w:ascii="Times New Roman" w:hAnsi="Times New Roman"/>
          <w:color w:val="000000"/>
          <w:sz w:val="28"/>
          <w:szCs w:val="28"/>
          <w:shd w:val="clear" w:color="auto" w:fill="FFFFFF"/>
        </w:rPr>
        <w:t>- рассмотреть  особенности проведения полевого исследования.</w:t>
      </w:r>
    </w:p>
    <w:p w:rsidR="00A46E58" w:rsidRPr="00244F1D" w:rsidRDefault="00A46E58" w:rsidP="00244F1D">
      <w:pPr>
        <w:spacing w:line="360" w:lineRule="auto"/>
        <w:jc w:val="both"/>
        <w:rPr>
          <w:rFonts w:ascii="Times New Roman" w:hAnsi="Times New Roman"/>
          <w:sz w:val="28"/>
          <w:szCs w:val="28"/>
        </w:rPr>
      </w:pPr>
      <w:r w:rsidRPr="00244F1D">
        <w:rPr>
          <w:rFonts w:ascii="Times New Roman" w:hAnsi="Times New Roman"/>
          <w:color w:val="000000"/>
          <w:sz w:val="28"/>
          <w:szCs w:val="28"/>
        </w:rPr>
        <w:t xml:space="preserve">- использовать  метод проведения полевого исследования во внеурочной деятельности по истории.       </w:t>
      </w:r>
      <w:r w:rsidRPr="00244F1D">
        <w:rPr>
          <w:rFonts w:ascii="Times New Roman" w:hAnsi="Times New Roman"/>
          <w:color w:val="FFFFFF"/>
          <w:sz w:val="28"/>
          <w:szCs w:val="28"/>
        </w:rPr>
        <w:t>л</w:t>
      </w:r>
      <w:r w:rsidRPr="00244F1D">
        <w:rPr>
          <w:rFonts w:ascii="Times New Roman" w:hAnsi="Times New Roman"/>
          <w:color w:val="FFFFFF"/>
          <w:sz w:val="28"/>
          <w:szCs w:val="28"/>
        </w:rPr>
        <w:br/>
      </w:r>
      <w:r w:rsidRPr="00244F1D">
        <w:rPr>
          <w:rFonts w:ascii="Times New Roman" w:hAnsi="Times New Roman"/>
          <w:b/>
          <w:kern w:val="1"/>
          <w:sz w:val="28"/>
          <w:szCs w:val="28"/>
        </w:rPr>
        <w:t>Ожидаемые результаты</w:t>
      </w:r>
      <w:r w:rsidRPr="00244F1D">
        <w:rPr>
          <w:rFonts w:ascii="Times New Roman" w:hAnsi="Times New Roman"/>
          <w:kern w:val="1"/>
          <w:sz w:val="28"/>
          <w:szCs w:val="28"/>
        </w:rPr>
        <w:t>:</w:t>
      </w:r>
      <w:r>
        <w:rPr>
          <w:rFonts w:ascii="Times New Roman" w:hAnsi="Times New Roman"/>
          <w:kern w:val="1"/>
          <w:sz w:val="28"/>
          <w:szCs w:val="28"/>
        </w:rPr>
        <w:t xml:space="preserve"> </w:t>
      </w:r>
      <w:r w:rsidRPr="00244F1D">
        <w:rPr>
          <w:rFonts w:ascii="Times New Roman" w:hAnsi="Times New Roman"/>
          <w:sz w:val="28"/>
          <w:szCs w:val="28"/>
          <w:shd w:val="clear" w:color="auto" w:fill="FFFFFF"/>
        </w:rPr>
        <w:t>повышение качественных показателей успеваемости</w:t>
      </w:r>
      <w:r>
        <w:rPr>
          <w:rFonts w:ascii="Times New Roman" w:hAnsi="Times New Roman"/>
          <w:sz w:val="28"/>
          <w:szCs w:val="28"/>
          <w:shd w:val="clear" w:color="auto" w:fill="FFFFFF"/>
        </w:rPr>
        <w:t xml:space="preserve">; </w:t>
      </w:r>
      <w:r w:rsidRPr="00244F1D">
        <w:rPr>
          <w:rFonts w:ascii="Times New Roman" w:hAnsi="Times New Roman"/>
          <w:sz w:val="28"/>
          <w:szCs w:val="28"/>
        </w:rPr>
        <w:t>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                                                                           Формирование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r w:rsidRPr="00244F1D">
        <w:rPr>
          <w:rStyle w:val="Strong"/>
          <w:rFonts w:ascii="Times New Roman" w:hAnsi="Times New Roman"/>
          <w:sz w:val="28"/>
          <w:szCs w:val="28"/>
        </w:rPr>
        <w:t xml:space="preserve">                                                                        </w:t>
      </w:r>
    </w:p>
    <w:p w:rsidR="00A46E58" w:rsidRPr="00EA16A1" w:rsidRDefault="00A46E58" w:rsidP="00EA16A1">
      <w:pPr>
        <w:numPr>
          <w:ilvl w:val="0"/>
          <w:numId w:val="3"/>
        </w:numPr>
        <w:spacing w:after="0" w:line="360" w:lineRule="auto"/>
        <w:jc w:val="both"/>
        <w:rPr>
          <w:rFonts w:ascii="Times New Roman" w:hAnsi="Times New Roman"/>
          <w:b/>
          <w:sz w:val="28"/>
          <w:szCs w:val="28"/>
        </w:rPr>
      </w:pPr>
      <w:r w:rsidRPr="00EA16A1">
        <w:rPr>
          <w:rFonts w:ascii="Times New Roman" w:hAnsi="Times New Roman"/>
          <w:b/>
          <w:sz w:val="28"/>
          <w:szCs w:val="28"/>
        </w:rPr>
        <w:t>Основные правила проведения полевого исследования.</w:t>
      </w:r>
    </w:p>
    <w:p w:rsidR="00A46E58" w:rsidRPr="00EA16A1" w:rsidRDefault="00A46E58" w:rsidP="00EA16A1">
      <w:pPr>
        <w:pStyle w:val="NormalWeb"/>
        <w:widowControl w:val="0"/>
        <w:spacing w:line="360" w:lineRule="auto"/>
        <w:jc w:val="both"/>
        <w:rPr>
          <w:sz w:val="28"/>
          <w:szCs w:val="28"/>
        </w:rPr>
      </w:pPr>
      <w:r w:rsidRPr="00EA16A1">
        <w:rPr>
          <w:sz w:val="28"/>
          <w:szCs w:val="28"/>
        </w:rPr>
        <w:t xml:space="preserve">         Полевое исследование или наблюдение характеризуется подробным, глубоким и всесторонним изучением поведения любого количества людей в местах их естественной жизнедеятельности. Вместо работы с переменными и наблюдения за происходящими вследствие этого изменениями наблюдатель собирает и регистрирует столько информации, сколько возможно из развертывания сложившейся ситуации, не пытаясь при этом влиять на сами события. Люди, ставшие объектом изучения, могут осознавать либо не осознавать присутствие исследователя или сами цели исследования.</w:t>
      </w:r>
      <w:r w:rsidRPr="00EA16A1">
        <w:rPr>
          <w:sz w:val="28"/>
          <w:szCs w:val="28"/>
        </w:rPr>
        <w:br/>
        <w:t xml:space="preserve">      В других случаях исследователь может стать включенным наблюдателем, т. е. активно участвовать в происходящих событиях и в то же время регистрировать поведение тех, в чьем окружении он находится.                                                       </w:t>
      </w:r>
      <w:r w:rsidRPr="00EA16A1">
        <w:rPr>
          <w:color w:val="FFFFFF"/>
          <w:sz w:val="28"/>
          <w:szCs w:val="28"/>
        </w:rPr>
        <w:t>ооо</w:t>
      </w:r>
      <w:r w:rsidRPr="00EA16A1">
        <w:rPr>
          <w:sz w:val="28"/>
          <w:szCs w:val="28"/>
        </w:rPr>
        <w:t>Всё это будет иметь огромную положительную роль в познавательной и практической деятельности ученика.</w:t>
      </w:r>
      <w:r w:rsidRPr="00EA16A1">
        <w:rPr>
          <w:color w:val="FFFFFF"/>
          <w:sz w:val="28"/>
          <w:szCs w:val="28"/>
        </w:rPr>
        <w:t>ппппппппппппппппппппппппппппппп</w:t>
      </w:r>
      <w:r w:rsidRPr="00EA16A1">
        <w:rPr>
          <w:sz w:val="28"/>
          <w:szCs w:val="28"/>
        </w:rPr>
        <w:t xml:space="preserve">                                                                                                                                  </w:t>
      </w:r>
      <w:r w:rsidRPr="00EA16A1">
        <w:rPr>
          <w:color w:val="FFFFFF"/>
          <w:sz w:val="28"/>
          <w:szCs w:val="28"/>
        </w:rPr>
        <w:t>ппп</w:t>
      </w:r>
      <w:r w:rsidRPr="00EA16A1">
        <w:rPr>
          <w:sz w:val="28"/>
          <w:szCs w:val="28"/>
        </w:rPr>
        <w:t>Наблюдение может быть включенным или нет, но оно всегда - ключевой момент полевого исследования. Поскольку наблюдение людей является для большинства из нас делом обычным, то часто трудно понять, насколько сложно это делать специально, с научными целями. Сложность этого занятия обусловлена рядом причин. Первая: исследователь должен в совершенстве знать свое окружение и с поведением, какого рода ему придется иметь дело. Вторая: наблюдатель должен решить для себя, поведение какого вида и уровня он будет фиксировать. Необходимо ли ему наблюдать поведение масс людей (демонстрации, митинги и т.д.) или же ему нужно следить за выражением лиц, интонациями голоса, взглядами. Все это нужно спланировать заранее.</w:t>
      </w:r>
      <w:r w:rsidRPr="00EA16A1">
        <w:rPr>
          <w:color w:val="FFFFFF"/>
          <w:sz w:val="28"/>
          <w:szCs w:val="28"/>
        </w:rPr>
        <w:t>ааааааааааааааааааааааааааааааааааааааааааааааааааааа</w:t>
      </w:r>
      <w:r w:rsidRPr="00EA16A1">
        <w:rPr>
          <w:color w:val="FFFFFF"/>
          <w:sz w:val="28"/>
          <w:szCs w:val="28"/>
        </w:rPr>
        <w:br/>
      </w:r>
      <w:r w:rsidRPr="00EA16A1">
        <w:rPr>
          <w:sz w:val="28"/>
          <w:szCs w:val="28"/>
        </w:rPr>
        <w:t xml:space="preserve">       Когда выбраны для наблюдения типы поведения, исследователь должен продумать вопрос о специальных методах регистрации необходимой информации. В этом случае он получает возможность проявить творческий подход, точно так же, как в том случае, когда он работает в эксперименте с независимыми переменными. Правда, одним творчеством здесь не обойтись, часто уже предварительно собранные данные требуют оценить надежность выбранных приемов наблюдения и привести их в соответствие с </w:t>
      </w:r>
      <w:r w:rsidRPr="00244F1D">
        <w:rPr>
          <w:color w:val="000000"/>
          <w:sz w:val="28"/>
          <w:szCs w:val="28"/>
        </w:rPr>
        <w:t>имеющимися условиями. В полевом исследовании</w:t>
      </w:r>
      <w:r w:rsidRPr="00EA16A1">
        <w:rPr>
          <w:sz w:val="28"/>
          <w:szCs w:val="28"/>
        </w:rPr>
        <w:t xml:space="preserve"> понятие надежности часто зависит от уверенности, что различные наблюдатели регистрируют одни и те же типы и уровни поведения, причем одинаковыми способами. Без этого вся система кодирования информации будет просто отражать пристрастия и предпочтения наблюдателей и не сможет стать основой для объективных выводов.</w:t>
      </w:r>
      <w:r w:rsidRPr="00244F1D">
        <w:rPr>
          <w:sz w:val="28"/>
          <w:szCs w:val="28"/>
        </w:rPr>
        <w:t>[</w:t>
      </w:r>
      <w:r>
        <w:rPr>
          <w:sz w:val="28"/>
          <w:szCs w:val="28"/>
        </w:rPr>
        <w:t>8</w:t>
      </w:r>
      <w:r w:rsidRPr="00244F1D">
        <w:rPr>
          <w:sz w:val="28"/>
          <w:szCs w:val="28"/>
        </w:rPr>
        <w:t xml:space="preserve">] </w:t>
      </w:r>
      <w:r w:rsidRPr="00EA16A1">
        <w:rPr>
          <w:color w:val="FFFFFF"/>
          <w:sz w:val="28"/>
          <w:szCs w:val="28"/>
        </w:rPr>
        <w:t>ююююююююююююююююююююююююююююююююю</w:t>
      </w:r>
      <w:r w:rsidRPr="00EA16A1">
        <w:rPr>
          <w:sz w:val="28"/>
          <w:szCs w:val="28"/>
        </w:rPr>
        <w:br/>
        <w:t>      Вместе с тем, хотя успешно проведенное полевое исследование предоставляет богатую информацию, отсутствие контроля за условиями исследования порождает определенные проблемы. Как уже отмечалось, невозможность работать с независимыми переменными и использовать принцип случайности затрудняет возможность каких-либо твердых, определенных заключений о причинноследственных отношениях в происходящих событиях. Использование некоторых статистических приемов расширяет возможности полевого исследования-наблюдения, но для вынесения твердых, неоспоримых суждений требуется наличие контролируемого плана исследования.</w:t>
      </w:r>
      <w:r w:rsidRPr="00EA16A1">
        <w:rPr>
          <w:color w:val="FFFFFF"/>
          <w:sz w:val="28"/>
          <w:szCs w:val="28"/>
        </w:rPr>
        <w:t>юююююююююююююююююююююю</w:t>
      </w:r>
      <w:r w:rsidRPr="00EA16A1">
        <w:rPr>
          <w:sz w:val="28"/>
          <w:szCs w:val="28"/>
        </w:rPr>
        <w:br/>
        <w:t> </w:t>
      </w:r>
      <w:r w:rsidRPr="00EA16A1">
        <w:rPr>
          <w:sz w:val="28"/>
          <w:szCs w:val="28"/>
        </w:rPr>
        <w:tab/>
        <w:t> Другая потенциальная проблема полевого исследования кроется в том, что участники могут быть осведомлены, что их поведение изучается. А когда люди знают, что за ними наблюдают, то на их поведение влияет ожидание оценки. Как и в других методах исследования, влияние, оказываемое самим исследователем, здесь еще в большей мере создает проблемы. Особенно, если исследователь является включенным наблюдателем.</w:t>
      </w:r>
      <w:r w:rsidRPr="00EA16A1">
        <w:rPr>
          <w:sz w:val="28"/>
          <w:szCs w:val="28"/>
        </w:rPr>
        <w:br/>
        <w:t xml:space="preserve">          В заключение отметим, что полевое наблюдение позволяет исследователю полноценно изучать последовательность событий, протекающих в естественных условиях. Этот метод — не всегда лучший способ проверки гипотез определенного типа (причинно-следственных), но он служит неисчерпаемым источником информации, которая затем может стать основой для выдвижения гипотез.</w:t>
      </w:r>
    </w:p>
    <w:p w:rsidR="00A46E58" w:rsidRPr="00EA16A1" w:rsidRDefault="00A46E58" w:rsidP="00EA16A1">
      <w:pPr>
        <w:pStyle w:val="NormalWeb"/>
        <w:widowControl w:val="0"/>
        <w:jc w:val="both"/>
        <w:rPr>
          <w:sz w:val="28"/>
          <w:szCs w:val="28"/>
          <w:shd w:val="clear" w:color="auto" w:fill="FFFFFF"/>
        </w:rPr>
      </w:pPr>
      <w:r w:rsidRPr="00EA16A1">
        <w:rPr>
          <w:sz w:val="28"/>
          <w:szCs w:val="28"/>
        </w:rPr>
        <w:t xml:space="preserve">Структура </w:t>
      </w:r>
      <w:r w:rsidRPr="00EA16A1">
        <w:rPr>
          <w:sz w:val="28"/>
          <w:szCs w:val="28"/>
          <w:shd w:val="clear" w:color="auto" w:fill="FFFFFF"/>
        </w:rPr>
        <w:t>полевого исследования:</w:t>
      </w:r>
    </w:p>
    <w:p w:rsidR="00A46E58" w:rsidRPr="00EA16A1" w:rsidRDefault="00A46E58" w:rsidP="00EA16A1">
      <w:pPr>
        <w:pStyle w:val="NormalWeb"/>
        <w:widowControl w:val="0"/>
        <w:jc w:val="both"/>
        <w:rPr>
          <w:sz w:val="28"/>
          <w:szCs w:val="28"/>
          <w:shd w:val="clear" w:color="auto" w:fill="FFFFFF"/>
        </w:rPr>
      </w:pPr>
      <w:r w:rsidRPr="00EA16A1">
        <w:rPr>
          <w:sz w:val="28"/>
          <w:szCs w:val="28"/>
          <w:shd w:val="clear" w:color="auto" w:fill="FFFFFF"/>
        </w:rPr>
        <w:t>1)Опрос (анкета)</w:t>
      </w:r>
    </w:p>
    <w:p w:rsidR="00A46E58" w:rsidRPr="00EA16A1" w:rsidRDefault="00A46E58" w:rsidP="00EA16A1">
      <w:pPr>
        <w:pStyle w:val="NormalWeb"/>
        <w:widowControl w:val="0"/>
        <w:jc w:val="both"/>
        <w:rPr>
          <w:sz w:val="28"/>
          <w:szCs w:val="28"/>
          <w:shd w:val="clear" w:color="auto" w:fill="FFFFFF"/>
        </w:rPr>
      </w:pPr>
      <w:r w:rsidRPr="00EA16A1">
        <w:rPr>
          <w:sz w:val="28"/>
          <w:szCs w:val="28"/>
          <w:shd w:val="clear" w:color="auto" w:fill="FFFFFF"/>
        </w:rPr>
        <w:t>2) Метод наблюдения (включенное наблюдение, т.е участие в процессе исследования)</w:t>
      </w:r>
    </w:p>
    <w:p w:rsidR="00A46E58" w:rsidRPr="00EA16A1" w:rsidRDefault="00A46E58" w:rsidP="00EA16A1">
      <w:pPr>
        <w:pStyle w:val="NormalWeb"/>
        <w:widowControl w:val="0"/>
        <w:jc w:val="both"/>
        <w:rPr>
          <w:color w:val="FFFFFF"/>
          <w:sz w:val="28"/>
          <w:szCs w:val="28"/>
        </w:rPr>
      </w:pPr>
      <w:r w:rsidRPr="00EA16A1">
        <w:rPr>
          <w:sz w:val="28"/>
          <w:szCs w:val="28"/>
          <w:shd w:val="clear" w:color="auto" w:fill="FFFFFF"/>
        </w:rPr>
        <w:t>3) Получение информации в ходе интервью</w:t>
      </w:r>
    </w:p>
    <w:p w:rsidR="00A46E58" w:rsidRPr="00EA16A1" w:rsidRDefault="00A46E58" w:rsidP="00EA16A1">
      <w:pPr>
        <w:spacing w:line="360" w:lineRule="auto"/>
        <w:rPr>
          <w:rFonts w:ascii="Times New Roman" w:hAnsi="Times New Roman"/>
          <w:color w:val="000000"/>
          <w:sz w:val="28"/>
          <w:szCs w:val="28"/>
          <w:shd w:val="clear" w:color="auto" w:fill="FFFFFF"/>
        </w:rPr>
      </w:pPr>
      <w:r w:rsidRPr="00EA16A1">
        <w:rPr>
          <w:rFonts w:ascii="Times New Roman" w:hAnsi="Times New Roman"/>
          <w:color w:val="000000"/>
          <w:sz w:val="28"/>
          <w:szCs w:val="28"/>
          <w:shd w:val="clear" w:color="auto" w:fill="FFFFFF"/>
        </w:rPr>
        <w:t>Для получения информации нужно определиться с объектом наблюдения</w:t>
      </w:r>
    </w:p>
    <w:p w:rsidR="00A46E58" w:rsidRPr="00EA16A1" w:rsidRDefault="00A46E58" w:rsidP="00EA16A1">
      <w:pPr>
        <w:spacing w:line="360" w:lineRule="auto"/>
        <w:rPr>
          <w:rFonts w:ascii="Times New Roman" w:hAnsi="Times New Roman"/>
          <w:color w:val="000000"/>
          <w:sz w:val="28"/>
          <w:szCs w:val="28"/>
          <w:shd w:val="clear" w:color="auto" w:fill="FFFFFF"/>
        </w:rPr>
      </w:pPr>
      <w:r w:rsidRPr="00EA16A1">
        <w:rPr>
          <w:rFonts w:ascii="Times New Roman" w:hAnsi="Times New Roman"/>
          <w:color w:val="000000"/>
          <w:sz w:val="28"/>
          <w:szCs w:val="28"/>
          <w:shd w:val="clear" w:color="auto" w:fill="FFFFFF"/>
        </w:rPr>
        <w:t xml:space="preserve">(индивид, группа, событие), предметом наблюдения (праздник, его сценарий). </w:t>
      </w:r>
    </w:p>
    <w:p w:rsidR="00A46E58" w:rsidRPr="00EA16A1" w:rsidRDefault="00A46E58" w:rsidP="00EA16A1">
      <w:pPr>
        <w:spacing w:line="360" w:lineRule="auto"/>
        <w:rPr>
          <w:rFonts w:ascii="Times New Roman" w:hAnsi="Times New Roman"/>
          <w:color w:val="000000"/>
          <w:sz w:val="28"/>
          <w:szCs w:val="28"/>
          <w:shd w:val="clear" w:color="auto" w:fill="FFFFFF"/>
        </w:rPr>
      </w:pPr>
      <w:r w:rsidRPr="00EA16A1">
        <w:rPr>
          <w:rFonts w:ascii="Times New Roman" w:hAnsi="Times New Roman"/>
          <w:color w:val="000000"/>
          <w:sz w:val="28"/>
          <w:szCs w:val="28"/>
          <w:shd w:val="clear" w:color="auto" w:fill="FFFFFF"/>
        </w:rPr>
        <w:t>Инструментарий: аудио, видео техника, составление дневника наблюдения.</w:t>
      </w:r>
    </w:p>
    <w:p w:rsidR="00A46E58" w:rsidRPr="00EA16A1" w:rsidRDefault="00A46E58" w:rsidP="00EA16A1">
      <w:pPr>
        <w:spacing w:line="360" w:lineRule="auto"/>
        <w:rPr>
          <w:rFonts w:ascii="Times New Roman" w:hAnsi="Times New Roman"/>
          <w:color w:val="000000"/>
          <w:sz w:val="28"/>
          <w:szCs w:val="28"/>
          <w:shd w:val="clear" w:color="auto" w:fill="FFFFFF"/>
        </w:rPr>
      </w:pPr>
    </w:p>
    <w:p w:rsidR="00A46E58" w:rsidRPr="00EA16A1" w:rsidRDefault="00A46E58" w:rsidP="00EA16A1">
      <w:pPr>
        <w:spacing w:line="360" w:lineRule="auto"/>
        <w:rPr>
          <w:rFonts w:ascii="Times New Roman" w:hAnsi="Times New Roman"/>
          <w:color w:val="000000"/>
          <w:sz w:val="28"/>
          <w:szCs w:val="28"/>
          <w:shd w:val="clear" w:color="auto" w:fill="FFFFFF"/>
        </w:rPr>
      </w:pPr>
    </w:p>
    <w:p w:rsidR="00A46E58" w:rsidRPr="00EA16A1" w:rsidRDefault="00A46E58" w:rsidP="00EA16A1">
      <w:pPr>
        <w:rPr>
          <w:rFonts w:ascii="Times New Roman" w:hAnsi="Times New Roman"/>
          <w:color w:val="000000"/>
          <w:sz w:val="28"/>
          <w:szCs w:val="28"/>
          <w:shd w:val="clear" w:color="auto" w:fill="FFFFFF"/>
        </w:rPr>
      </w:pPr>
    </w:p>
    <w:p w:rsidR="00A46E58" w:rsidRPr="00EA16A1" w:rsidRDefault="00A46E58" w:rsidP="00EA16A1">
      <w:pPr>
        <w:spacing w:line="360" w:lineRule="auto"/>
        <w:jc w:val="both"/>
        <w:rPr>
          <w:rFonts w:ascii="Times New Roman" w:hAnsi="Times New Roman"/>
          <w:kern w:val="1"/>
          <w:sz w:val="28"/>
          <w:szCs w:val="28"/>
        </w:rPr>
      </w:pPr>
    </w:p>
    <w:p w:rsidR="00A46E58" w:rsidRPr="00EA16A1" w:rsidRDefault="00A46E58" w:rsidP="00EA16A1">
      <w:pPr>
        <w:spacing w:line="360" w:lineRule="auto"/>
        <w:jc w:val="both"/>
        <w:rPr>
          <w:rFonts w:ascii="Times New Roman" w:hAnsi="Times New Roman"/>
          <w:kern w:val="1"/>
          <w:sz w:val="28"/>
          <w:szCs w:val="28"/>
        </w:rPr>
      </w:pPr>
    </w:p>
    <w:p w:rsidR="00A46E58" w:rsidRPr="00EA16A1" w:rsidRDefault="00A46E58" w:rsidP="00EA16A1">
      <w:pPr>
        <w:spacing w:line="360" w:lineRule="auto"/>
        <w:jc w:val="both"/>
        <w:rPr>
          <w:rFonts w:ascii="Times New Roman" w:hAnsi="Times New Roman"/>
          <w:kern w:val="1"/>
          <w:sz w:val="28"/>
          <w:szCs w:val="28"/>
        </w:rPr>
      </w:pPr>
    </w:p>
    <w:p w:rsidR="00A46E58" w:rsidRPr="00EA16A1" w:rsidRDefault="00A46E58" w:rsidP="00EA16A1">
      <w:pPr>
        <w:spacing w:line="360" w:lineRule="auto"/>
        <w:jc w:val="both"/>
        <w:rPr>
          <w:rFonts w:ascii="Times New Roman" w:hAnsi="Times New Roman"/>
          <w:kern w:val="1"/>
          <w:sz w:val="28"/>
          <w:szCs w:val="28"/>
        </w:rPr>
      </w:pPr>
    </w:p>
    <w:p w:rsidR="00A46E58" w:rsidRPr="00EA16A1" w:rsidRDefault="00A46E58" w:rsidP="00EA16A1">
      <w:pPr>
        <w:spacing w:line="360" w:lineRule="auto"/>
        <w:jc w:val="both"/>
        <w:rPr>
          <w:rFonts w:ascii="Times New Roman" w:hAnsi="Times New Roman"/>
          <w:kern w:val="1"/>
          <w:sz w:val="28"/>
          <w:szCs w:val="28"/>
        </w:rPr>
      </w:pPr>
    </w:p>
    <w:p w:rsidR="00A46E58" w:rsidRPr="00EA16A1" w:rsidRDefault="00A46E58" w:rsidP="00EA16A1">
      <w:pPr>
        <w:spacing w:line="360" w:lineRule="auto"/>
        <w:jc w:val="both"/>
        <w:rPr>
          <w:rFonts w:ascii="Times New Roman" w:hAnsi="Times New Roman"/>
          <w:kern w:val="1"/>
          <w:sz w:val="28"/>
          <w:szCs w:val="28"/>
        </w:rPr>
      </w:pPr>
    </w:p>
    <w:p w:rsidR="00A46E58" w:rsidRDefault="00A46E58" w:rsidP="00EA16A1">
      <w:pPr>
        <w:spacing w:line="360" w:lineRule="auto"/>
        <w:jc w:val="both"/>
        <w:rPr>
          <w:rFonts w:ascii="Times New Roman" w:hAnsi="Times New Roman"/>
          <w:kern w:val="1"/>
          <w:sz w:val="28"/>
          <w:szCs w:val="28"/>
        </w:rPr>
      </w:pPr>
    </w:p>
    <w:p w:rsidR="00A46E58" w:rsidRDefault="00A46E58" w:rsidP="00EA16A1">
      <w:pPr>
        <w:spacing w:line="360" w:lineRule="auto"/>
        <w:jc w:val="both"/>
        <w:rPr>
          <w:rFonts w:ascii="Times New Roman" w:hAnsi="Times New Roman"/>
          <w:kern w:val="1"/>
          <w:sz w:val="28"/>
          <w:szCs w:val="28"/>
        </w:rPr>
      </w:pPr>
    </w:p>
    <w:p w:rsidR="00A46E58" w:rsidRDefault="00A46E58" w:rsidP="00EA16A1">
      <w:pPr>
        <w:spacing w:line="360" w:lineRule="auto"/>
        <w:jc w:val="both"/>
        <w:rPr>
          <w:rFonts w:ascii="Times New Roman" w:hAnsi="Times New Roman"/>
          <w:kern w:val="1"/>
          <w:sz w:val="28"/>
          <w:szCs w:val="28"/>
        </w:rPr>
      </w:pPr>
    </w:p>
    <w:p w:rsidR="00A46E58" w:rsidRDefault="00A46E58" w:rsidP="00EA16A1">
      <w:pPr>
        <w:spacing w:line="360" w:lineRule="auto"/>
        <w:jc w:val="both"/>
        <w:rPr>
          <w:rFonts w:ascii="Times New Roman" w:hAnsi="Times New Roman"/>
          <w:kern w:val="1"/>
          <w:sz w:val="28"/>
          <w:szCs w:val="28"/>
        </w:rPr>
      </w:pPr>
    </w:p>
    <w:p w:rsidR="00A46E58" w:rsidRPr="00EA16A1" w:rsidRDefault="00A46E58" w:rsidP="00EA16A1">
      <w:pPr>
        <w:spacing w:line="360" w:lineRule="auto"/>
        <w:jc w:val="both"/>
        <w:rPr>
          <w:rFonts w:ascii="Times New Roman" w:hAnsi="Times New Roman"/>
          <w:kern w:val="1"/>
          <w:sz w:val="28"/>
          <w:szCs w:val="28"/>
        </w:rPr>
      </w:pPr>
    </w:p>
    <w:p w:rsidR="00A46E58" w:rsidRPr="00244F1D" w:rsidRDefault="00A46E58" w:rsidP="00244F1D">
      <w:pPr>
        <w:spacing w:line="360" w:lineRule="auto"/>
        <w:jc w:val="center"/>
        <w:rPr>
          <w:rFonts w:ascii="Times New Roman" w:hAnsi="Times New Roman"/>
          <w:b/>
          <w:kern w:val="1"/>
          <w:sz w:val="28"/>
          <w:szCs w:val="28"/>
        </w:rPr>
      </w:pPr>
      <w:r w:rsidRPr="00EA16A1">
        <w:rPr>
          <w:rFonts w:ascii="Times New Roman" w:hAnsi="Times New Roman"/>
          <w:b/>
          <w:kern w:val="1"/>
          <w:sz w:val="28"/>
          <w:szCs w:val="28"/>
        </w:rPr>
        <w:t xml:space="preserve">2. </w:t>
      </w:r>
      <w:r w:rsidRPr="00EA16A1">
        <w:rPr>
          <w:rFonts w:ascii="Times New Roman" w:hAnsi="Times New Roman"/>
          <w:b/>
          <w:sz w:val="28"/>
          <w:szCs w:val="28"/>
        </w:rPr>
        <w:t>Полевое исследование как форма организации внеурочной деятельности.</w:t>
      </w:r>
    </w:p>
    <w:p w:rsidR="00A46E58" w:rsidRPr="00EA16A1" w:rsidRDefault="00A46E58" w:rsidP="00EA16A1">
      <w:pPr>
        <w:spacing w:line="360" w:lineRule="auto"/>
        <w:jc w:val="both"/>
        <w:rPr>
          <w:rFonts w:ascii="Times New Roman" w:hAnsi="Times New Roman"/>
          <w:color w:val="000000"/>
          <w:sz w:val="28"/>
          <w:szCs w:val="28"/>
        </w:rPr>
      </w:pPr>
      <w:r w:rsidRPr="00EA16A1">
        <w:rPr>
          <w:rFonts w:ascii="Times New Roman" w:hAnsi="Times New Roman"/>
          <w:color w:val="000000"/>
          <w:sz w:val="28"/>
          <w:szCs w:val="28"/>
        </w:rPr>
        <w:tab/>
        <w:t>Привлечение подобного дополнительного по отношению к стандарту материала, «добыто</w:t>
      </w:r>
      <w:r w:rsidRPr="00EA16A1">
        <w:rPr>
          <w:rFonts w:ascii="Times New Roman" w:hAnsi="Times New Roman"/>
          <w:color w:val="000000"/>
          <w:sz w:val="28"/>
          <w:szCs w:val="28"/>
        </w:rPr>
        <w:softHyphen/>
        <w:t>го» учениками в процессе полевого исследования - педагогическая необходимость. Ведь только ученик, а не раз</w:t>
      </w:r>
      <w:r w:rsidRPr="00EA16A1">
        <w:rPr>
          <w:rFonts w:ascii="Times New Roman" w:hAnsi="Times New Roman"/>
          <w:color w:val="000000"/>
          <w:sz w:val="28"/>
          <w:szCs w:val="28"/>
        </w:rPr>
        <w:softHyphen/>
        <w:t>работчики стандарта или авторы учебника, знает, на какой собственный познавательный и практический опыт они могут опереться, какие примеры будет целесообразнее привлечь, какие интересы и потребности реализовать в работе.</w:t>
      </w:r>
    </w:p>
    <w:p w:rsidR="00A46E58" w:rsidRPr="00EA16A1" w:rsidRDefault="00A46E58" w:rsidP="00EA16A1">
      <w:pPr>
        <w:spacing w:line="360" w:lineRule="auto"/>
        <w:jc w:val="both"/>
        <w:rPr>
          <w:rFonts w:ascii="Times New Roman" w:hAnsi="Times New Roman"/>
          <w:color w:val="000000"/>
          <w:sz w:val="28"/>
          <w:szCs w:val="28"/>
        </w:rPr>
      </w:pPr>
      <w:r w:rsidRPr="00EA16A1">
        <w:rPr>
          <w:rFonts w:ascii="Times New Roman" w:hAnsi="Times New Roman"/>
          <w:color w:val="000000"/>
          <w:sz w:val="28"/>
          <w:szCs w:val="28"/>
        </w:rPr>
        <w:tab/>
        <w:t>Классический анализ полученной информации в отличие от традиционного урока - это именно тот метод исследования, кото</w:t>
      </w:r>
      <w:r w:rsidRPr="00EA16A1">
        <w:rPr>
          <w:rFonts w:ascii="Times New Roman" w:hAnsi="Times New Roman"/>
          <w:color w:val="000000"/>
          <w:sz w:val="28"/>
          <w:szCs w:val="28"/>
        </w:rPr>
        <w:softHyphen/>
        <w:t>рый, как всякое научное исследование, предполагает выдвижение гипотез, тщательное изучение существа анализируемого материла, обоснованности и достоверности приводи</w:t>
      </w:r>
      <w:r w:rsidRPr="00EA16A1">
        <w:rPr>
          <w:rFonts w:ascii="Times New Roman" w:hAnsi="Times New Roman"/>
          <w:color w:val="000000"/>
          <w:sz w:val="28"/>
          <w:szCs w:val="28"/>
        </w:rPr>
        <w:softHyphen/>
        <w:t>мых сведений.</w:t>
      </w:r>
    </w:p>
    <w:p w:rsidR="00A46E58" w:rsidRPr="00EA16A1" w:rsidRDefault="00A46E58" w:rsidP="00EA16A1">
      <w:pPr>
        <w:pStyle w:val="NormalWeb"/>
        <w:shd w:val="clear" w:color="auto" w:fill="FFFFFF"/>
        <w:spacing w:before="0" w:beforeAutospacing="0" w:after="120" w:afterAutospacing="0" w:line="360" w:lineRule="auto"/>
        <w:jc w:val="both"/>
        <w:rPr>
          <w:sz w:val="28"/>
          <w:szCs w:val="28"/>
        </w:rPr>
      </w:pPr>
      <w:r w:rsidRPr="00EA16A1">
        <w:rPr>
          <w:sz w:val="28"/>
          <w:szCs w:val="28"/>
        </w:rPr>
        <w:tab/>
        <w:t>Практическая реализация данной внеурочной деятельности основывается на следующих принципах (По ФГОС):</w:t>
      </w:r>
    </w:p>
    <w:p w:rsidR="00A46E58" w:rsidRPr="00EA16A1" w:rsidRDefault="00A46E58" w:rsidP="00EA16A1">
      <w:pPr>
        <w:pStyle w:val="NormalWeb"/>
        <w:shd w:val="clear" w:color="auto" w:fill="FFFFFF"/>
        <w:spacing w:before="0" w:beforeAutospacing="0" w:after="120" w:afterAutospacing="0" w:line="360" w:lineRule="auto"/>
        <w:jc w:val="both"/>
        <w:rPr>
          <w:sz w:val="28"/>
          <w:szCs w:val="28"/>
        </w:rPr>
      </w:pPr>
      <w:r w:rsidRPr="00EA16A1">
        <w:rPr>
          <w:sz w:val="28"/>
          <w:szCs w:val="28"/>
        </w:rPr>
        <w:t>- Включение учащихся в активную деятельность.</w:t>
      </w:r>
    </w:p>
    <w:p w:rsidR="00A46E58" w:rsidRPr="00EA16A1" w:rsidRDefault="00A46E58" w:rsidP="00EA16A1">
      <w:pPr>
        <w:pStyle w:val="NormalWeb"/>
        <w:shd w:val="clear" w:color="auto" w:fill="FFFFFF"/>
        <w:spacing w:before="0" w:beforeAutospacing="0" w:after="120" w:afterAutospacing="0" w:line="360" w:lineRule="auto"/>
        <w:jc w:val="both"/>
        <w:rPr>
          <w:sz w:val="28"/>
          <w:szCs w:val="28"/>
        </w:rPr>
      </w:pPr>
      <w:r w:rsidRPr="00EA16A1">
        <w:rPr>
          <w:sz w:val="28"/>
          <w:szCs w:val="28"/>
        </w:rPr>
        <w:t>- Доступность и наглядность.</w:t>
      </w:r>
    </w:p>
    <w:p w:rsidR="00A46E58" w:rsidRPr="00EA16A1" w:rsidRDefault="00A46E58" w:rsidP="00EA16A1">
      <w:pPr>
        <w:pStyle w:val="NormalWeb"/>
        <w:shd w:val="clear" w:color="auto" w:fill="FFFFFF"/>
        <w:spacing w:before="0" w:beforeAutospacing="0" w:after="120" w:afterAutospacing="0" w:line="360" w:lineRule="auto"/>
        <w:jc w:val="both"/>
        <w:rPr>
          <w:sz w:val="28"/>
          <w:szCs w:val="28"/>
        </w:rPr>
      </w:pPr>
      <w:r w:rsidRPr="00EA16A1">
        <w:rPr>
          <w:sz w:val="28"/>
          <w:szCs w:val="28"/>
        </w:rPr>
        <w:t>- Связь теории с практикой.</w:t>
      </w:r>
    </w:p>
    <w:p w:rsidR="00A46E58" w:rsidRPr="00EA16A1" w:rsidRDefault="00A46E58" w:rsidP="00EA16A1">
      <w:pPr>
        <w:pStyle w:val="NormalWeb"/>
        <w:shd w:val="clear" w:color="auto" w:fill="FFFFFF"/>
        <w:spacing w:before="0" w:beforeAutospacing="0" w:after="120" w:afterAutospacing="0" w:line="360" w:lineRule="auto"/>
        <w:jc w:val="both"/>
        <w:rPr>
          <w:sz w:val="28"/>
          <w:szCs w:val="28"/>
        </w:rPr>
      </w:pPr>
      <w:r w:rsidRPr="00EA16A1">
        <w:rPr>
          <w:sz w:val="28"/>
          <w:szCs w:val="28"/>
        </w:rPr>
        <w:t>- Учёт возрастных особенностей.</w:t>
      </w:r>
    </w:p>
    <w:p w:rsidR="00A46E58" w:rsidRPr="00EA16A1" w:rsidRDefault="00A46E58" w:rsidP="00EA16A1">
      <w:pPr>
        <w:pStyle w:val="NormalWeb"/>
        <w:shd w:val="clear" w:color="auto" w:fill="FFFFFF"/>
        <w:spacing w:before="0" w:beforeAutospacing="0" w:after="120" w:afterAutospacing="0" w:line="360" w:lineRule="auto"/>
        <w:jc w:val="both"/>
        <w:rPr>
          <w:sz w:val="28"/>
          <w:szCs w:val="28"/>
        </w:rPr>
      </w:pPr>
      <w:r w:rsidRPr="00EA16A1">
        <w:rPr>
          <w:sz w:val="28"/>
          <w:szCs w:val="28"/>
        </w:rPr>
        <w:t>- Сочетание индивидуальных и коллективных форм деятельности.</w:t>
      </w:r>
    </w:p>
    <w:p w:rsidR="00A46E58" w:rsidRPr="00EA16A1" w:rsidRDefault="00A46E58" w:rsidP="00EA16A1">
      <w:pPr>
        <w:pStyle w:val="NormalWeb"/>
        <w:shd w:val="clear" w:color="auto" w:fill="FFFFFF"/>
        <w:spacing w:before="0" w:beforeAutospacing="0" w:after="120" w:afterAutospacing="0" w:line="360" w:lineRule="auto"/>
        <w:jc w:val="both"/>
        <w:rPr>
          <w:sz w:val="28"/>
          <w:szCs w:val="28"/>
        </w:rPr>
      </w:pPr>
      <w:r w:rsidRPr="00EA16A1">
        <w:rPr>
          <w:sz w:val="28"/>
          <w:szCs w:val="28"/>
        </w:rPr>
        <w:t>- Целенаправленность и последовательность деятельности (от простого к сложному).</w:t>
      </w:r>
    </w:p>
    <w:p w:rsidR="00A46E58" w:rsidRPr="00EA16A1" w:rsidRDefault="00A46E58" w:rsidP="00EA16A1">
      <w:pPr>
        <w:spacing w:line="360" w:lineRule="auto"/>
        <w:jc w:val="both"/>
        <w:rPr>
          <w:rFonts w:ascii="Times New Roman" w:hAnsi="Times New Roman"/>
          <w:color w:val="000000"/>
          <w:sz w:val="28"/>
          <w:szCs w:val="28"/>
        </w:rPr>
      </w:pPr>
      <w:r w:rsidRPr="00EA16A1">
        <w:rPr>
          <w:rFonts w:ascii="Times New Roman" w:hAnsi="Times New Roman"/>
          <w:color w:val="000000"/>
          <w:sz w:val="28"/>
          <w:szCs w:val="28"/>
        </w:rPr>
        <w:tab/>
        <w:t>Моя задача в процессе обучения - познакомить учеников с алгоритмом и прие</w:t>
      </w:r>
      <w:r w:rsidRPr="00EA16A1">
        <w:rPr>
          <w:rFonts w:ascii="Times New Roman" w:hAnsi="Times New Roman"/>
          <w:color w:val="000000"/>
          <w:sz w:val="28"/>
          <w:szCs w:val="28"/>
        </w:rPr>
        <w:softHyphen/>
        <w:t>мами полевого исследования, предложить актуальные темы, проблемы для изучения, обсудить порядок работы, проводить консультации по ходу исследования и оформления итоговых результатов. Тематика исследований может быть связана с изучаемым курсом, а также может находиться в сфере интересов ученика.</w:t>
      </w:r>
    </w:p>
    <w:p w:rsidR="00A46E58" w:rsidRPr="00EA16A1" w:rsidRDefault="00A46E58" w:rsidP="00EA16A1">
      <w:pPr>
        <w:spacing w:line="360" w:lineRule="auto"/>
        <w:jc w:val="both"/>
        <w:rPr>
          <w:rFonts w:ascii="Times New Roman" w:hAnsi="Times New Roman"/>
          <w:color w:val="000000"/>
          <w:sz w:val="28"/>
          <w:szCs w:val="28"/>
        </w:rPr>
      </w:pPr>
      <w:r w:rsidRPr="00EA16A1">
        <w:rPr>
          <w:rFonts w:ascii="Times New Roman" w:hAnsi="Times New Roman"/>
          <w:color w:val="000000"/>
          <w:sz w:val="28"/>
          <w:szCs w:val="28"/>
        </w:rPr>
        <w:t xml:space="preserve">         Работа над полевым исследованием строится в несколько этапов.</w:t>
      </w:r>
    </w:p>
    <w:p w:rsidR="00A46E58" w:rsidRPr="00EA16A1" w:rsidRDefault="00A46E58" w:rsidP="00EA16A1">
      <w:pPr>
        <w:spacing w:line="360" w:lineRule="auto"/>
        <w:jc w:val="both"/>
        <w:rPr>
          <w:rFonts w:ascii="Times New Roman" w:hAnsi="Times New Roman"/>
          <w:color w:val="000000"/>
          <w:sz w:val="28"/>
          <w:szCs w:val="28"/>
        </w:rPr>
      </w:pPr>
      <w:r w:rsidRPr="00EA16A1">
        <w:rPr>
          <w:rFonts w:ascii="Times New Roman" w:hAnsi="Times New Roman"/>
          <w:color w:val="000000"/>
          <w:sz w:val="28"/>
          <w:szCs w:val="28"/>
        </w:rPr>
        <w:t xml:space="preserve"> </w:t>
      </w:r>
      <w:r w:rsidRPr="00EA16A1">
        <w:rPr>
          <w:rFonts w:ascii="Times New Roman" w:hAnsi="Times New Roman"/>
          <w:color w:val="000000"/>
          <w:sz w:val="28"/>
          <w:szCs w:val="28"/>
        </w:rPr>
        <w:tab/>
      </w:r>
      <w:r w:rsidRPr="00EA16A1">
        <w:rPr>
          <w:rFonts w:ascii="Times New Roman" w:hAnsi="Times New Roman"/>
          <w:iCs/>
          <w:color w:val="000000"/>
          <w:sz w:val="28"/>
          <w:szCs w:val="28"/>
        </w:rPr>
        <w:t>На первом</w:t>
      </w:r>
      <w:r w:rsidRPr="00EA16A1">
        <w:rPr>
          <w:rStyle w:val="apple-converted-space"/>
          <w:rFonts w:ascii="Times New Roman" w:hAnsi="Times New Roman"/>
          <w:i/>
          <w:iCs/>
          <w:color w:val="000000"/>
          <w:sz w:val="28"/>
          <w:szCs w:val="28"/>
        </w:rPr>
        <w:t> </w:t>
      </w:r>
      <w:r w:rsidRPr="00EA16A1">
        <w:rPr>
          <w:rFonts w:ascii="Times New Roman" w:hAnsi="Times New Roman"/>
          <w:color w:val="000000"/>
          <w:sz w:val="28"/>
          <w:szCs w:val="28"/>
        </w:rPr>
        <w:t>этапе определяется тема, отбираются необходимые источники информации, со</w:t>
      </w:r>
      <w:r w:rsidRPr="00EA16A1">
        <w:rPr>
          <w:rFonts w:ascii="Times New Roman" w:hAnsi="Times New Roman"/>
          <w:color w:val="000000"/>
          <w:sz w:val="28"/>
          <w:szCs w:val="28"/>
        </w:rPr>
        <w:softHyphen/>
        <w:t>ставляется своеобразная маршрутная карта реализации исследования. Темы для исследований учащихся выбираются из широкой палитры, изучаемых в обычной образовательной системе. Темы могут иметь проблемный, сюжетный, обзорный, локальный и - в нашем случае - практи</w:t>
      </w:r>
      <w:r w:rsidRPr="00EA16A1">
        <w:rPr>
          <w:rFonts w:ascii="Times New Roman" w:hAnsi="Times New Roman"/>
          <w:color w:val="000000"/>
          <w:sz w:val="28"/>
          <w:szCs w:val="28"/>
        </w:rPr>
        <w:softHyphen/>
        <w:t>чески всегда краеведческий характер. Их можно найти в самых различных местах. Порой доста</w:t>
      </w:r>
      <w:r w:rsidRPr="00EA16A1">
        <w:rPr>
          <w:rFonts w:ascii="Times New Roman" w:hAnsi="Times New Roman"/>
          <w:color w:val="000000"/>
          <w:sz w:val="28"/>
          <w:szCs w:val="28"/>
        </w:rPr>
        <w:softHyphen/>
        <w:t>точно просто расспросить своих знакомых и близких, поискать материалы в семейных, школьных или городских архивах, полистать подшивки старых газет в библиотеке.</w:t>
      </w:r>
    </w:p>
    <w:p w:rsidR="00A46E58" w:rsidRPr="00EA16A1" w:rsidRDefault="00A46E58" w:rsidP="00EA16A1">
      <w:pPr>
        <w:spacing w:line="360" w:lineRule="auto"/>
        <w:jc w:val="both"/>
        <w:rPr>
          <w:rFonts w:ascii="Times New Roman" w:hAnsi="Times New Roman"/>
          <w:color w:val="000000"/>
          <w:sz w:val="28"/>
          <w:szCs w:val="28"/>
        </w:rPr>
      </w:pPr>
      <w:r w:rsidRPr="00EA16A1">
        <w:rPr>
          <w:rFonts w:ascii="Times New Roman" w:hAnsi="Times New Roman"/>
          <w:color w:val="000000"/>
          <w:sz w:val="28"/>
          <w:szCs w:val="28"/>
        </w:rPr>
        <w:tab/>
        <w:t>Несомненно, большой интерес может представлять история родного города, улицы, а иногда и одного дома. Наталкивают на интересный краеведческий сюжет мемориальные доски, названия улиц, старые здания, бывшие усадьбы, фабрики и многое другое. Краеведческие темы находятся в альбомах с фотографиями, в книгах, проспектах и брошюрах по местной истории. Всё это мотивирует учащихся про</w:t>
      </w:r>
      <w:r w:rsidRPr="00EA16A1">
        <w:rPr>
          <w:rFonts w:ascii="Times New Roman" w:hAnsi="Times New Roman"/>
          <w:color w:val="000000"/>
          <w:sz w:val="28"/>
          <w:szCs w:val="28"/>
        </w:rPr>
        <w:softHyphen/>
        <w:t>следить их дальнейшую судьбу или просто больше узнать о них, а значит, заняться исследователь</w:t>
      </w:r>
      <w:r w:rsidRPr="00EA16A1">
        <w:rPr>
          <w:rFonts w:ascii="Times New Roman" w:hAnsi="Times New Roman"/>
          <w:color w:val="000000"/>
          <w:sz w:val="28"/>
          <w:szCs w:val="28"/>
        </w:rPr>
        <w:softHyphen/>
        <w:t>ской деятельностью.</w:t>
      </w:r>
    </w:p>
    <w:p w:rsidR="00A46E58" w:rsidRPr="00EA16A1" w:rsidRDefault="00A46E58" w:rsidP="00EA16A1">
      <w:pPr>
        <w:spacing w:line="360" w:lineRule="auto"/>
        <w:jc w:val="both"/>
        <w:rPr>
          <w:rFonts w:ascii="Times New Roman" w:hAnsi="Times New Roman"/>
          <w:color w:val="000000"/>
          <w:sz w:val="28"/>
          <w:szCs w:val="28"/>
        </w:rPr>
      </w:pPr>
      <w:r w:rsidRPr="00EA16A1">
        <w:rPr>
          <w:rFonts w:ascii="Times New Roman" w:hAnsi="Times New Roman"/>
          <w:color w:val="000000"/>
          <w:sz w:val="28"/>
          <w:szCs w:val="28"/>
        </w:rPr>
        <w:tab/>
        <w:t>Объект исследования должен быть интересен настолько, чтобы у учащихся возникло же</w:t>
      </w:r>
      <w:r w:rsidRPr="00EA16A1">
        <w:rPr>
          <w:rFonts w:ascii="Times New Roman" w:hAnsi="Times New Roman"/>
          <w:color w:val="000000"/>
          <w:sz w:val="28"/>
          <w:szCs w:val="28"/>
        </w:rPr>
        <w:softHyphen/>
        <w:t>лание заниматься его изучением длительное время. Важно наличие достаточного количества материала для целенаправленного поиска, а также общественная значимость исследования.</w:t>
      </w:r>
    </w:p>
    <w:p w:rsidR="00A46E58" w:rsidRPr="00EA16A1" w:rsidRDefault="00A46E58" w:rsidP="00EA16A1">
      <w:pPr>
        <w:spacing w:line="360" w:lineRule="auto"/>
        <w:jc w:val="both"/>
        <w:rPr>
          <w:rFonts w:ascii="Times New Roman" w:hAnsi="Times New Roman"/>
          <w:color w:val="000000"/>
          <w:sz w:val="28"/>
          <w:szCs w:val="28"/>
        </w:rPr>
      </w:pPr>
      <w:r w:rsidRPr="00EA16A1">
        <w:rPr>
          <w:rFonts w:ascii="Times New Roman" w:hAnsi="Times New Roman"/>
          <w:color w:val="000000"/>
          <w:sz w:val="28"/>
          <w:szCs w:val="28"/>
        </w:rPr>
        <w:tab/>
        <w:t>На этом же этапе формируется творческая группа (по принципу интереса к проблеме). Чувство вовлеченности в постановку проблемы и определение общих путей реализации цели делают эту работу личностно важной. Это способствует формированию мотивации работы над проектом, переносимой на решение всех связанных с ним учебных задач.</w:t>
      </w:r>
    </w:p>
    <w:p w:rsidR="00A46E58" w:rsidRPr="00EA16A1" w:rsidRDefault="00A46E58" w:rsidP="00EA16A1">
      <w:pPr>
        <w:spacing w:line="360" w:lineRule="auto"/>
        <w:jc w:val="both"/>
        <w:rPr>
          <w:rFonts w:ascii="Times New Roman" w:hAnsi="Times New Roman"/>
          <w:color w:val="000000"/>
          <w:sz w:val="28"/>
          <w:szCs w:val="28"/>
        </w:rPr>
      </w:pPr>
      <w:r w:rsidRPr="00EA16A1">
        <w:rPr>
          <w:rFonts w:ascii="Times New Roman" w:hAnsi="Times New Roman"/>
          <w:color w:val="000000"/>
          <w:sz w:val="28"/>
          <w:szCs w:val="28"/>
        </w:rPr>
        <w:tab/>
      </w:r>
      <w:r w:rsidRPr="00EA16A1">
        <w:rPr>
          <w:rFonts w:ascii="Times New Roman" w:hAnsi="Times New Roman"/>
          <w:iCs/>
          <w:color w:val="000000"/>
          <w:sz w:val="28"/>
          <w:szCs w:val="28"/>
        </w:rPr>
        <w:t>Следующим шагом</w:t>
      </w:r>
      <w:r w:rsidRPr="00EA16A1">
        <w:rPr>
          <w:rStyle w:val="apple-converted-space"/>
          <w:rFonts w:ascii="Times New Roman" w:hAnsi="Times New Roman"/>
          <w:iCs/>
          <w:color w:val="000000"/>
          <w:sz w:val="28"/>
          <w:szCs w:val="28"/>
        </w:rPr>
        <w:t> </w:t>
      </w:r>
      <w:r w:rsidRPr="00EA16A1">
        <w:rPr>
          <w:rFonts w:ascii="Times New Roman" w:hAnsi="Times New Roman"/>
          <w:color w:val="000000"/>
          <w:sz w:val="28"/>
          <w:szCs w:val="28"/>
        </w:rPr>
        <w:t>в исследовательской работе является общий инструктаж по составле</w:t>
      </w:r>
      <w:r w:rsidRPr="00EA16A1">
        <w:rPr>
          <w:rFonts w:ascii="Times New Roman" w:hAnsi="Times New Roman"/>
          <w:color w:val="000000"/>
          <w:sz w:val="28"/>
          <w:szCs w:val="28"/>
        </w:rPr>
        <w:softHyphen/>
        <w:t xml:space="preserve">нию плана и сбору нужной информации из разных видов исторических источников </w:t>
      </w:r>
    </w:p>
    <w:p w:rsidR="00A46E58" w:rsidRPr="00EA16A1" w:rsidRDefault="00A46E58" w:rsidP="00EA16A1">
      <w:pPr>
        <w:spacing w:line="360" w:lineRule="auto"/>
        <w:jc w:val="both"/>
        <w:rPr>
          <w:rFonts w:ascii="Times New Roman" w:hAnsi="Times New Roman"/>
          <w:color w:val="000000"/>
          <w:sz w:val="28"/>
          <w:szCs w:val="28"/>
        </w:rPr>
      </w:pPr>
      <w:r w:rsidRPr="00EA16A1">
        <w:rPr>
          <w:rFonts w:ascii="Times New Roman" w:hAnsi="Times New Roman"/>
          <w:color w:val="000000"/>
          <w:sz w:val="28"/>
          <w:szCs w:val="28"/>
        </w:rPr>
        <w:tab/>
      </w:r>
      <w:r w:rsidRPr="00EA16A1">
        <w:rPr>
          <w:rFonts w:ascii="Times New Roman" w:hAnsi="Times New Roman"/>
          <w:iCs/>
          <w:color w:val="000000"/>
          <w:sz w:val="28"/>
          <w:szCs w:val="28"/>
        </w:rPr>
        <w:t>На третьем</w:t>
      </w:r>
      <w:r w:rsidRPr="00EA16A1">
        <w:rPr>
          <w:rStyle w:val="apple-converted-space"/>
          <w:rFonts w:ascii="Times New Roman" w:hAnsi="Times New Roman"/>
          <w:iCs/>
          <w:color w:val="000000"/>
          <w:sz w:val="28"/>
          <w:szCs w:val="28"/>
        </w:rPr>
        <w:t> </w:t>
      </w:r>
      <w:r w:rsidRPr="00EA16A1">
        <w:rPr>
          <w:rFonts w:ascii="Times New Roman" w:hAnsi="Times New Roman"/>
          <w:color w:val="000000"/>
          <w:sz w:val="28"/>
          <w:szCs w:val="28"/>
        </w:rPr>
        <w:t>этапе осуществляется придание работе формы, соответствующей содержа</w:t>
      </w:r>
      <w:r w:rsidRPr="00EA16A1">
        <w:rPr>
          <w:rFonts w:ascii="Times New Roman" w:hAnsi="Times New Roman"/>
          <w:color w:val="000000"/>
          <w:sz w:val="28"/>
          <w:szCs w:val="28"/>
        </w:rPr>
        <w:softHyphen/>
        <w:t>нию проекта. Творческая форма работы предполагает не простой статистический материал, а некое сочинение, в котором отражены этапы продвижения проекта, интересные находки, споры и т.д.</w:t>
      </w:r>
    </w:p>
    <w:p w:rsidR="00A46E58" w:rsidRPr="00EA16A1" w:rsidRDefault="00A46E58" w:rsidP="00EA16A1">
      <w:pPr>
        <w:spacing w:line="360" w:lineRule="auto"/>
        <w:jc w:val="both"/>
        <w:rPr>
          <w:rFonts w:ascii="Times New Roman" w:hAnsi="Times New Roman"/>
          <w:color w:val="000000"/>
          <w:sz w:val="28"/>
          <w:szCs w:val="28"/>
        </w:rPr>
      </w:pPr>
      <w:r w:rsidRPr="00EA16A1">
        <w:rPr>
          <w:rFonts w:ascii="Times New Roman" w:hAnsi="Times New Roman"/>
          <w:color w:val="000000"/>
          <w:sz w:val="28"/>
          <w:szCs w:val="28"/>
        </w:rPr>
        <w:t xml:space="preserve">         Наиболее популярные подходы и направления области ученического ис</w:t>
      </w:r>
      <w:r w:rsidRPr="00EA16A1">
        <w:rPr>
          <w:rFonts w:ascii="Times New Roman" w:hAnsi="Times New Roman"/>
          <w:color w:val="000000"/>
          <w:sz w:val="28"/>
          <w:szCs w:val="28"/>
        </w:rPr>
        <w:softHyphen/>
        <w:t>следования:</w:t>
      </w:r>
    </w:p>
    <w:p w:rsidR="00A46E58" w:rsidRPr="00EA16A1" w:rsidRDefault="00A46E58" w:rsidP="00EA16A1">
      <w:pPr>
        <w:spacing w:line="360" w:lineRule="auto"/>
        <w:jc w:val="both"/>
        <w:rPr>
          <w:rFonts w:ascii="Times New Roman" w:hAnsi="Times New Roman"/>
          <w:color w:val="000000"/>
          <w:sz w:val="28"/>
          <w:szCs w:val="28"/>
        </w:rPr>
      </w:pPr>
      <w:r w:rsidRPr="00EA16A1">
        <w:rPr>
          <w:rFonts w:ascii="Times New Roman" w:hAnsi="Times New Roman"/>
          <w:color w:val="000000"/>
          <w:sz w:val="28"/>
          <w:szCs w:val="28"/>
        </w:rPr>
        <w:t xml:space="preserve">- элементы исследования вводятся на уроке непосредственно, при достаточной подготовке иногда целый урок проводится в форме исследования;                                                                                                          </w:t>
      </w:r>
      <w:r w:rsidRPr="00EA16A1">
        <w:rPr>
          <w:rFonts w:ascii="Times New Roman" w:hAnsi="Times New Roman"/>
          <w:color w:val="FFFFFF"/>
          <w:sz w:val="28"/>
          <w:szCs w:val="28"/>
        </w:rPr>
        <w:t>---</w:t>
      </w:r>
      <w:r w:rsidRPr="00EA16A1">
        <w:rPr>
          <w:rFonts w:ascii="Times New Roman" w:hAnsi="Times New Roman"/>
          <w:color w:val="000000"/>
          <w:sz w:val="28"/>
          <w:szCs w:val="28"/>
        </w:rPr>
        <w:t>- ученическое исследование как индивидуальная или групповая работа имеет место вне уроков при подготовке к семинарам, конференциям и т.п.;                - исследования различного характера проводятся школьниками в ходе различных акций, конкурсов и т.п.</w:t>
      </w:r>
    </w:p>
    <w:p w:rsidR="00A46E58" w:rsidRPr="00EA16A1" w:rsidRDefault="00A46E58" w:rsidP="00EA16A1">
      <w:pPr>
        <w:spacing w:line="360" w:lineRule="auto"/>
        <w:jc w:val="both"/>
        <w:rPr>
          <w:rFonts w:ascii="Times New Roman" w:hAnsi="Times New Roman"/>
          <w:color w:val="000000"/>
          <w:sz w:val="28"/>
          <w:szCs w:val="28"/>
        </w:rPr>
      </w:pPr>
      <w:r w:rsidRPr="00EA16A1">
        <w:rPr>
          <w:rFonts w:ascii="Times New Roman" w:hAnsi="Times New Roman"/>
          <w:color w:val="000000"/>
          <w:sz w:val="28"/>
          <w:szCs w:val="28"/>
        </w:rPr>
        <w:tab/>
        <w:t>По содержанию работы можно выделить следующие направления:</w:t>
      </w:r>
    </w:p>
    <w:p w:rsidR="00A46E58" w:rsidRPr="00EA16A1" w:rsidRDefault="00A46E58" w:rsidP="00EA16A1">
      <w:pPr>
        <w:spacing w:line="360" w:lineRule="auto"/>
        <w:jc w:val="both"/>
        <w:rPr>
          <w:rFonts w:ascii="Times New Roman" w:hAnsi="Times New Roman"/>
          <w:color w:val="000000"/>
          <w:sz w:val="28"/>
          <w:szCs w:val="28"/>
        </w:rPr>
      </w:pPr>
      <w:r w:rsidRPr="00EA16A1">
        <w:rPr>
          <w:rFonts w:ascii="Times New Roman" w:hAnsi="Times New Roman"/>
          <w:color w:val="000000"/>
          <w:sz w:val="28"/>
          <w:szCs w:val="28"/>
        </w:rPr>
        <w:t xml:space="preserve">- исторические исследования теоретического характера в форме реферативной работы </w:t>
      </w:r>
      <w:r w:rsidRPr="00EA16A1">
        <w:rPr>
          <w:rFonts w:ascii="Times New Roman" w:hAnsi="Times New Roman"/>
          <w:color w:val="000000"/>
          <w:sz w:val="28"/>
          <w:szCs w:val="28"/>
        </w:rPr>
        <w:softHyphen/>
        <w:t>учетное исследование;</w:t>
      </w:r>
    </w:p>
    <w:p w:rsidR="00A46E58" w:rsidRPr="00EA16A1" w:rsidRDefault="00A46E58" w:rsidP="00EA16A1">
      <w:pPr>
        <w:spacing w:line="360" w:lineRule="auto"/>
        <w:jc w:val="both"/>
        <w:rPr>
          <w:rFonts w:ascii="Times New Roman" w:hAnsi="Times New Roman"/>
          <w:color w:val="000000"/>
          <w:sz w:val="28"/>
          <w:szCs w:val="28"/>
        </w:rPr>
      </w:pPr>
      <w:r w:rsidRPr="00EA16A1">
        <w:rPr>
          <w:rFonts w:ascii="Times New Roman" w:hAnsi="Times New Roman"/>
          <w:color w:val="000000"/>
          <w:sz w:val="28"/>
          <w:szCs w:val="28"/>
        </w:rPr>
        <w:t>- обобщение материалов экспедиций (археологических, этнографических и др.);</w:t>
      </w:r>
    </w:p>
    <w:p w:rsidR="00A46E58" w:rsidRPr="00EA16A1" w:rsidRDefault="00A46E58" w:rsidP="00EA16A1">
      <w:pPr>
        <w:spacing w:line="360" w:lineRule="auto"/>
        <w:jc w:val="both"/>
        <w:rPr>
          <w:rFonts w:ascii="Times New Roman" w:hAnsi="Times New Roman"/>
          <w:color w:val="000000"/>
          <w:sz w:val="28"/>
          <w:szCs w:val="28"/>
        </w:rPr>
      </w:pPr>
      <w:r w:rsidRPr="00EA16A1">
        <w:rPr>
          <w:rFonts w:ascii="Times New Roman" w:hAnsi="Times New Roman"/>
          <w:color w:val="000000"/>
          <w:sz w:val="28"/>
          <w:szCs w:val="28"/>
        </w:rPr>
        <w:t>- разработка проектов исследовательского характера.</w:t>
      </w:r>
      <w:r>
        <w:rPr>
          <w:rFonts w:ascii="Times New Roman" w:hAnsi="Times New Roman"/>
          <w:color w:val="000000"/>
          <w:sz w:val="28"/>
          <w:szCs w:val="28"/>
        </w:rPr>
        <w:t xml:space="preserve"> </w:t>
      </w:r>
      <w:r w:rsidRPr="00244F1D">
        <w:rPr>
          <w:rFonts w:ascii="Times New Roman" w:hAnsi="Times New Roman"/>
          <w:sz w:val="28"/>
          <w:szCs w:val="28"/>
        </w:rPr>
        <w:t>[</w:t>
      </w:r>
      <w:r>
        <w:rPr>
          <w:rFonts w:ascii="Times New Roman" w:hAnsi="Times New Roman"/>
          <w:sz w:val="28"/>
          <w:szCs w:val="28"/>
        </w:rPr>
        <w:t>6</w:t>
      </w:r>
      <w:r w:rsidRPr="00244F1D">
        <w:rPr>
          <w:rFonts w:ascii="Times New Roman" w:hAnsi="Times New Roman"/>
          <w:sz w:val="28"/>
          <w:szCs w:val="28"/>
        </w:rPr>
        <w:t>]</w:t>
      </w:r>
    </w:p>
    <w:p w:rsidR="00A46E58" w:rsidRPr="00EA16A1" w:rsidRDefault="00A46E58" w:rsidP="00EA16A1">
      <w:pPr>
        <w:spacing w:line="360" w:lineRule="auto"/>
        <w:jc w:val="both"/>
        <w:rPr>
          <w:rFonts w:ascii="Times New Roman" w:hAnsi="Times New Roman"/>
          <w:color w:val="000000"/>
          <w:sz w:val="28"/>
          <w:szCs w:val="28"/>
        </w:rPr>
      </w:pPr>
      <w:r w:rsidRPr="00EA16A1">
        <w:rPr>
          <w:rFonts w:ascii="Times New Roman" w:hAnsi="Times New Roman"/>
          <w:color w:val="000000"/>
          <w:sz w:val="28"/>
          <w:szCs w:val="28"/>
        </w:rPr>
        <w:tab/>
        <w:t>Результаты ученических исследовательских работ могут быть представлены на учебных занятиях, на научно-практических конференциях в образовательных учреждениях, на различных конкурсах по краеведческой тематике.</w:t>
      </w:r>
    </w:p>
    <w:p w:rsidR="00A46E58" w:rsidRPr="00EA16A1" w:rsidRDefault="00A46E58" w:rsidP="00EA16A1">
      <w:pPr>
        <w:spacing w:line="360" w:lineRule="auto"/>
        <w:jc w:val="both"/>
        <w:rPr>
          <w:rFonts w:ascii="Times New Roman" w:hAnsi="Times New Roman"/>
          <w:color w:val="000000"/>
          <w:sz w:val="28"/>
          <w:szCs w:val="28"/>
        </w:rPr>
      </w:pPr>
      <w:r w:rsidRPr="00EA16A1">
        <w:rPr>
          <w:rFonts w:ascii="Times New Roman" w:hAnsi="Times New Roman"/>
          <w:color w:val="000000"/>
          <w:sz w:val="28"/>
          <w:szCs w:val="28"/>
        </w:rPr>
        <w:tab/>
        <w:t>От меня, как от учителя, требуется: умение отобрать наиболее интересные и практически значимые темы исследований; владение достаточным арсеналом исследовательских, поисковых методов, умение организовать исследовательскую самостоятельную работу учащихся; переори</w:t>
      </w:r>
      <w:r w:rsidRPr="00EA16A1">
        <w:rPr>
          <w:rFonts w:ascii="Times New Roman" w:hAnsi="Times New Roman"/>
          <w:color w:val="000000"/>
          <w:sz w:val="28"/>
          <w:szCs w:val="28"/>
        </w:rPr>
        <w:softHyphen/>
        <w:t>ентация учебно-воспитательной работы по предмету на приоритет разнообразных видов само</w:t>
      </w:r>
      <w:r w:rsidRPr="00EA16A1">
        <w:rPr>
          <w:rFonts w:ascii="Times New Roman" w:hAnsi="Times New Roman"/>
          <w:color w:val="000000"/>
          <w:sz w:val="28"/>
          <w:szCs w:val="28"/>
        </w:rPr>
        <w:softHyphen/>
        <w:t>стоятельной деятельности учащихся, на приоритет индивидуальных, парных, групповых видов самостоятельной работы исследовательского, поискового, творческого плана. В этом случае моя позиция лидирующая, но не доминирующая, я выполняю функции режиссера - консультан</w:t>
      </w:r>
      <w:r w:rsidRPr="00EA16A1">
        <w:rPr>
          <w:rFonts w:ascii="Times New Roman" w:hAnsi="Times New Roman"/>
          <w:color w:val="000000"/>
          <w:sz w:val="28"/>
          <w:szCs w:val="28"/>
        </w:rPr>
        <w:softHyphen/>
        <w:t>та, но не распорядителя, играю роль не только организатора, но и соучастника такого учебного процесса, который строится как диалог учащихся с познаваемой реальностью, с другими людь</w:t>
      </w:r>
      <w:r w:rsidRPr="00EA16A1">
        <w:rPr>
          <w:rFonts w:ascii="Times New Roman" w:hAnsi="Times New Roman"/>
          <w:color w:val="000000"/>
          <w:sz w:val="28"/>
          <w:szCs w:val="28"/>
        </w:rPr>
        <w:softHyphen/>
        <w:t>ми, как обогащение их целостного личного опыта.</w:t>
      </w:r>
    </w:p>
    <w:p w:rsidR="00A46E58" w:rsidRPr="00EA16A1" w:rsidRDefault="00A46E58" w:rsidP="00EA16A1">
      <w:pPr>
        <w:spacing w:line="360" w:lineRule="auto"/>
        <w:jc w:val="both"/>
        <w:rPr>
          <w:rFonts w:ascii="Times New Roman" w:hAnsi="Times New Roman"/>
          <w:color w:val="000000"/>
          <w:sz w:val="28"/>
          <w:szCs w:val="28"/>
        </w:rPr>
      </w:pPr>
      <w:r w:rsidRPr="00EA16A1">
        <w:rPr>
          <w:rFonts w:ascii="Times New Roman" w:hAnsi="Times New Roman"/>
          <w:color w:val="000000"/>
          <w:sz w:val="28"/>
          <w:szCs w:val="28"/>
        </w:rPr>
        <w:tab/>
        <w:t>В процессе организации исследовательской деятельности моих учеников я стараюсь на</w:t>
      </w:r>
      <w:r w:rsidRPr="00EA16A1">
        <w:rPr>
          <w:rFonts w:ascii="Times New Roman" w:hAnsi="Times New Roman"/>
          <w:color w:val="000000"/>
          <w:sz w:val="28"/>
          <w:szCs w:val="28"/>
        </w:rPr>
        <w:softHyphen/>
        <w:t>ходиться у них в тени, избавить их от назидания, навязывания собственных взглядов. Свою роль я свожу к роли наставника, консультанта, помощника, иногда оппонента (особенно, если ребёнку нужно окончательно определиться в собственной правоте и сделать это возможно че</w:t>
      </w:r>
      <w:r w:rsidRPr="00EA16A1">
        <w:rPr>
          <w:rFonts w:ascii="Times New Roman" w:hAnsi="Times New Roman"/>
          <w:color w:val="000000"/>
          <w:sz w:val="28"/>
          <w:szCs w:val="28"/>
        </w:rPr>
        <w:softHyphen/>
        <w:t>рез сравнение с другими мнениями). Но моё фоновое присутствие не сводится к уходу от со</w:t>
      </w:r>
      <w:r w:rsidRPr="00EA16A1">
        <w:rPr>
          <w:rFonts w:ascii="Times New Roman" w:hAnsi="Times New Roman"/>
          <w:color w:val="000000"/>
          <w:sz w:val="28"/>
          <w:szCs w:val="28"/>
        </w:rPr>
        <w:softHyphen/>
        <w:t>трудничества с детьми, я стараюсь в рамках достаточно специфической для школьного образо</w:t>
      </w:r>
      <w:r w:rsidRPr="00EA16A1">
        <w:rPr>
          <w:rFonts w:ascii="Times New Roman" w:hAnsi="Times New Roman"/>
          <w:color w:val="000000"/>
          <w:sz w:val="28"/>
          <w:szCs w:val="28"/>
        </w:rPr>
        <w:softHyphen/>
        <w:t>вания деятельности реализовать существенные задачи исторического образования.</w:t>
      </w:r>
    </w:p>
    <w:p w:rsidR="00A46E58" w:rsidRDefault="00A46E58" w:rsidP="00EA16A1">
      <w:pPr>
        <w:spacing w:line="360" w:lineRule="auto"/>
        <w:jc w:val="both"/>
        <w:rPr>
          <w:rFonts w:ascii="Times New Roman" w:hAnsi="Times New Roman"/>
          <w:color w:val="000000"/>
          <w:sz w:val="28"/>
          <w:szCs w:val="28"/>
        </w:rPr>
      </w:pPr>
      <w:r w:rsidRPr="00EA16A1">
        <w:rPr>
          <w:rFonts w:ascii="Times New Roman" w:hAnsi="Times New Roman"/>
          <w:color w:val="000000"/>
          <w:sz w:val="28"/>
          <w:szCs w:val="28"/>
        </w:rPr>
        <w:tab/>
        <w:t xml:space="preserve"> </w:t>
      </w:r>
    </w:p>
    <w:p w:rsidR="00A46E58" w:rsidRDefault="00A46E58" w:rsidP="00EA16A1">
      <w:pPr>
        <w:spacing w:line="360" w:lineRule="auto"/>
        <w:jc w:val="both"/>
        <w:rPr>
          <w:rFonts w:ascii="Times New Roman" w:hAnsi="Times New Roman"/>
          <w:color w:val="000000"/>
          <w:sz w:val="28"/>
          <w:szCs w:val="28"/>
        </w:rPr>
      </w:pPr>
    </w:p>
    <w:p w:rsidR="00A46E58" w:rsidRDefault="00A46E58" w:rsidP="00EA16A1">
      <w:pPr>
        <w:spacing w:line="360" w:lineRule="auto"/>
        <w:jc w:val="both"/>
        <w:rPr>
          <w:rFonts w:ascii="Times New Roman" w:hAnsi="Times New Roman"/>
          <w:color w:val="000000"/>
          <w:sz w:val="28"/>
          <w:szCs w:val="28"/>
        </w:rPr>
      </w:pPr>
    </w:p>
    <w:p w:rsidR="00A46E58" w:rsidRDefault="00A46E58" w:rsidP="00EA16A1">
      <w:pPr>
        <w:spacing w:line="360" w:lineRule="auto"/>
        <w:jc w:val="both"/>
        <w:rPr>
          <w:rFonts w:ascii="Times New Roman" w:hAnsi="Times New Roman"/>
          <w:color w:val="000000"/>
          <w:sz w:val="28"/>
          <w:szCs w:val="28"/>
        </w:rPr>
      </w:pPr>
    </w:p>
    <w:p w:rsidR="00A46E58" w:rsidRDefault="00A46E58" w:rsidP="00EA16A1">
      <w:pPr>
        <w:spacing w:line="360" w:lineRule="auto"/>
        <w:jc w:val="both"/>
        <w:rPr>
          <w:rFonts w:ascii="Times New Roman" w:hAnsi="Times New Roman"/>
          <w:color w:val="000000"/>
          <w:sz w:val="28"/>
          <w:szCs w:val="28"/>
        </w:rPr>
      </w:pPr>
    </w:p>
    <w:p w:rsidR="00A46E58" w:rsidRPr="00EA16A1" w:rsidRDefault="00A46E58" w:rsidP="00EA16A1">
      <w:pPr>
        <w:spacing w:line="360" w:lineRule="auto"/>
        <w:jc w:val="both"/>
        <w:rPr>
          <w:rFonts w:ascii="Times New Roman" w:hAnsi="Times New Roman"/>
          <w:color w:val="000000"/>
          <w:sz w:val="28"/>
          <w:szCs w:val="28"/>
        </w:rPr>
      </w:pPr>
    </w:p>
    <w:p w:rsidR="00A46E58" w:rsidRPr="00EA16A1" w:rsidRDefault="00A46E58" w:rsidP="00244F1D">
      <w:pPr>
        <w:spacing w:line="360" w:lineRule="auto"/>
        <w:jc w:val="center"/>
        <w:rPr>
          <w:rFonts w:ascii="Times New Roman" w:hAnsi="Times New Roman"/>
          <w:b/>
          <w:i/>
          <w:kern w:val="1"/>
          <w:sz w:val="28"/>
          <w:szCs w:val="28"/>
        </w:rPr>
      </w:pPr>
      <w:r w:rsidRPr="00EA16A1">
        <w:rPr>
          <w:rFonts w:ascii="Times New Roman" w:hAnsi="Times New Roman"/>
          <w:b/>
          <w:i/>
          <w:kern w:val="1"/>
          <w:sz w:val="28"/>
          <w:szCs w:val="28"/>
        </w:rPr>
        <w:t>Заключение</w:t>
      </w:r>
    </w:p>
    <w:p w:rsidR="00A46E58" w:rsidRPr="00EA16A1" w:rsidRDefault="00A46E58" w:rsidP="00EA16A1">
      <w:pPr>
        <w:spacing w:line="360" w:lineRule="auto"/>
        <w:jc w:val="both"/>
        <w:rPr>
          <w:rFonts w:ascii="Times New Roman" w:hAnsi="Times New Roman"/>
          <w:color w:val="000000"/>
          <w:sz w:val="28"/>
          <w:szCs w:val="28"/>
        </w:rPr>
      </w:pPr>
      <w:r w:rsidRPr="00EA16A1">
        <w:rPr>
          <w:rFonts w:ascii="Times New Roman" w:hAnsi="Times New Roman"/>
          <w:color w:val="000000"/>
          <w:sz w:val="28"/>
          <w:szCs w:val="28"/>
        </w:rPr>
        <w:tab/>
        <w:t>Активизация работы учеников с многообразными историческими и обществоведческими источниками, развитие у учащихся способностей анализа и оценки явле</w:t>
      </w:r>
      <w:r w:rsidRPr="00EA16A1">
        <w:rPr>
          <w:rFonts w:ascii="Times New Roman" w:hAnsi="Times New Roman"/>
          <w:color w:val="000000"/>
          <w:sz w:val="28"/>
          <w:szCs w:val="28"/>
        </w:rPr>
        <w:softHyphen/>
        <w:t>ний, событий прошлого и настоящего - важная и неотъемлемая часть обучения. Создать условия для формирования определенных исследовательских навыков позволяют внеурочные занятия в форме полевого исследования. Ш</w:t>
      </w:r>
      <w:r w:rsidRPr="00EA16A1">
        <w:rPr>
          <w:rFonts w:ascii="Times New Roman" w:hAnsi="Times New Roman"/>
          <w:kern w:val="1"/>
          <w:sz w:val="28"/>
          <w:szCs w:val="28"/>
        </w:rPr>
        <w:t xml:space="preserve">кольник, пройдя исследовательский маршрут, не только переместился в пространстве из точки А в точку В </w:t>
      </w:r>
      <w:r w:rsidRPr="00EA16A1">
        <w:rPr>
          <w:rFonts w:ascii="Times New Roman" w:hAnsi="Times New Roman"/>
          <w:bCs/>
          <w:kern w:val="1"/>
          <w:sz w:val="28"/>
          <w:szCs w:val="28"/>
        </w:rPr>
        <w:t>(фактический результат),</w:t>
      </w:r>
      <w:r w:rsidRPr="00EA16A1">
        <w:rPr>
          <w:rFonts w:ascii="Times New Roman" w:hAnsi="Times New Roman"/>
          <w:kern w:val="1"/>
          <w:sz w:val="28"/>
          <w:szCs w:val="28"/>
        </w:rPr>
        <w:t xml:space="preserve"> но и приобрел некое знание о себе и окружающих, пережил и прочувствовал нечто как ценность, приобрел опыт самостоятельного действия </w:t>
      </w:r>
      <w:r w:rsidRPr="00EA16A1">
        <w:rPr>
          <w:rFonts w:ascii="Times New Roman" w:hAnsi="Times New Roman"/>
          <w:bCs/>
          <w:kern w:val="1"/>
          <w:sz w:val="28"/>
          <w:szCs w:val="28"/>
        </w:rPr>
        <w:t>(воспитательный результат).</w:t>
      </w:r>
    </w:p>
    <w:p w:rsidR="00A46E58" w:rsidRPr="00EA16A1" w:rsidRDefault="00A46E58" w:rsidP="00EA16A1">
      <w:pPr>
        <w:spacing w:line="360" w:lineRule="auto"/>
        <w:jc w:val="both"/>
        <w:rPr>
          <w:rFonts w:ascii="Times New Roman" w:hAnsi="Times New Roman"/>
          <w:spacing w:val="10"/>
          <w:sz w:val="28"/>
          <w:szCs w:val="28"/>
        </w:rPr>
      </w:pPr>
      <w:r w:rsidRPr="00EA16A1">
        <w:rPr>
          <w:rFonts w:ascii="Times New Roman" w:hAnsi="Times New Roman"/>
          <w:sz w:val="28"/>
          <w:szCs w:val="28"/>
          <w:shd w:val="clear" w:color="auto" w:fill="FFFFFF"/>
        </w:rPr>
        <w:tab/>
        <w:t xml:space="preserve">Полевое исследование позволяет добиться  </w:t>
      </w:r>
      <w:r w:rsidRPr="00EA16A1">
        <w:rPr>
          <w:rStyle w:val="FontStyle12"/>
          <w:sz w:val="28"/>
          <w:szCs w:val="28"/>
        </w:rPr>
        <w:t xml:space="preserve">самостоятельной, практической работы учащихся, что приводит к запоминанию ими учебного материала, поскольку такое запоминание опирается на различные виды памяти. Происходит </w:t>
      </w:r>
      <w:r w:rsidRPr="00EA16A1">
        <w:rPr>
          <w:rFonts w:ascii="Times New Roman" w:hAnsi="Times New Roman"/>
          <w:color w:val="000000"/>
          <w:sz w:val="28"/>
          <w:szCs w:val="28"/>
        </w:rPr>
        <w:t>углубленное изучение учащимися отдельных моментов истории (личностей, событий и их оценок, краеведческих особенностей в историческом концепте развития страны и мира)</w:t>
      </w:r>
      <w:r w:rsidRPr="00EA16A1">
        <w:rPr>
          <w:rStyle w:val="apple-converted-space"/>
          <w:rFonts w:ascii="Times New Roman" w:hAnsi="Times New Roman"/>
          <w:color w:val="000000"/>
          <w:sz w:val="28"/>
          <w:szCs w:val="28"/>
        </w:rPr>
        <w:t> </w:t>
      </w:r>
      <w:r w:rsidRPr="00EA16A1">
        <w:rPr>
          <w:rFonts w:ascii="Times New Roman" w:hAnsi="Times New Roman"/>
          <w:color w:val="000000"/>
          <w:sz w:val="28"/>
          <w:szCs w:val="28"/>
        </w:rPr>
        <w:t> в рамках и за рамками предметов, входящих в программу.</w:t>
      </w:r>
    </w:p>
    <w:p w:rsidR="00A46E58" w:rsidRPr="00EA16A1" w:rsidRDefault="00A46E58" w:rsidP="00EA16A1">
      <w:pPr>
        <w:spacing w:line="360" w:lineRule="auto"/>
        <w:jc w:val="both"/>
        <w:rPr>
          <w:rFonts w:ascii="Times New Roman" w:hAnsi="Times New Roman"/>
          <w:sz w:val="28"/>
          <w:szCs w:val="28"/>
        </w:rPr>
      </w:pPr>
      <w:r w:rsidRPr="00EA16A1">
        <w:rPr>
          <w:rFonts w:ascii="Times New Roman" w:hAnsi="Times New Roman"/>
          <w:sz w:val="28"/>
          <w:szCs w:val="28"/>
        </w:rPr>
        <w:tab/>
        <w:t>В процессе полевого исследования у школьников развиваются следующие умения и навыки: самостоятельность, инициатива, настойчивость в достижении цели; формируется навык планомерной, технологичной деятельности и способность к самоорганизации, самоконтролю и само коррекции. Наиболее значимой в данном процессе является креативность. Так, детям необходимо, определив направление исследования, детально проработать целевые установки, методы, средства и этапы выполнения работы.</w:t>
      </w:r>
    </w:p>
    <w:p w:rsidR="00A46E58" w:rsidRPr="00EA16A1" w:rsidRDefault="00A46E58" w:rsidP="00EA16A1">
      <w:pPr>
        <w:spacing w:line="360" w:lineRule="auto"/>
        <w:jc w:val="both"/>
        <w:rPr>
          <w:rFonts w:ascii="Times New Roman" w:hAnsi="Times New Roman"/>
          <w:sz w:val="28"/>
          <w:szCs w:val="28"/>
        </w:rPr>
      </w:pPr>
      <w:r w:rsidRPr="00EA16A1">
        <w:rPr>
          <w:rFonts w:ascii="Times New Roman" w:hAnsi="Times New Roman"/>
          <w:sz w:val="28"/>
          <w:szCs w:val="28"/>
        </w:rPr>
        <w:t xml:space="preserve">             Занятия такого вида исследовательской деятельности повышает качество образования. Учащиеся начинают сами искать ответы на интересующие их вопросы, т.е. начинают заниматься самообразованием. Таким образом, исследовательская деятельность развивает и самостоятельность и творчество школьников.</w:t>
      </w:r>
    </w:p>
    <w:p w:rsidR="00A46E58" w:rsidRPr="00EA16A1" w:rsidRDefault="00A46E58" w:rsidP="00EA16A1">
      <w:pPr>
        <w:spacing w:line="360" w:lineRule="auto"/>
        <w:jc w:val="both"/>
        <w:rPr>
          <w:rFonts w:ascii="Times New Roman" w:hAnsi="Times New Roman"/>
          <w:kern w:val="1"/>
          <w:sz w:val="28"/>
          <w:szCs w:val="28"/>
        </w:rPr>
      </w:pPr>
      <w:r w:rsidRPr="00EA16A1">
        <w:rPr>
          <w:rFonts w:ascii="Times New Roman" w:hAnsi="Times New Roman"/>
          <w:sz w:val="28"/>
          <w:szCs w:val="28"/>
        </w:rPr>
        <w:tab/>
        <w:t>Важно не столько дать ребенку как можно больший багаж знаний, сколько обеспечить его общекультурное, личностное и познавательное развитие, вооружить таким важным умением, как умение учиться. Стало понятно, что по сути, это и есть главная задача новых образовательных стандартов, которые призваны реализовать развивающий потенциал общего среднего образования.</w:t>
      </w:r>
    </w:p>
    <w:p w:rsidR="00A46E58" w:rsidRPr="00EA16A1" w:rsidRDefault="00A46E58" w:rsidP="00EA16A1">
      <w:pPr>
        <w:spacing w:line="360" w:lineRule="auto"/>
        <w:ind w:firstLine="709"/>
        <w:jc w:val="center"/>
        <w:rPr>
          <w:rFonts w:ascii="Times New Roman" w:hAnsi="Times New Roman"/>
          <w:kern w:val="1"/>
          <w:sz w:val="28"/>
          <w:szCs w:val="28"/>
        </w:rPr>
      </w:pPr>
    </w:p>
    <w:p w:rsidR="00A46E58" w:rsidRPr="00EA16A1" w:rsidRDefault="00A46E58" w:rsidP="00EA16A1">
      <w:pPr>
        <w:spacing w:line="360" w:lineRule="auto"/>
        <w:ind w:firstLine="709"/>
        <w:jc w:val="center"/>
        <w:rPr>
          <w:rFonts w:ascii="Times New Roman" w:hAnsi="Times New Roman"/>
          <w:kern w:val="1"/>
          <w:sz w:val="28"/>
          <w:szCs w:val="28"/>
        </w:rPr>
      </w:pPr>
    </w:p>
    <w:p w:rsidR="00A46E58" w:rsidRPr="00EA16A1" w:rsidRDefault="00A46E58" w:rsidP="00EA16A1">
      <w:pPr>
        <w:spacing w:line="360" w:lineRule="auto"/>
        <w:ind w:firstLine="709"/>
        <w:jc w:val="center"/>
        <w:rPr>
          <w:rFonts w:ascii="Times New Roman" w:hAnsi="Times New Roman"/>
          <w:kern w:val="1"/>
          <w:sz w:val="28"/>
          <w:szCs w:val="28"/>
        </w:rPr>
      </w:pPr>
    </w:p>
    <w:p w:rsidR="00A46E58" w:rsidRPr="00EA16A1" w:rsidRDefault="00A46E58" w:rsidP="00EA16A1">
      <w:pPr>
        <w:spacing w:line="360" w:lineRule="auto"/>
        <w:ind w:firstLine="709"/>
        <w:jc w:val="center"/>
        <w:rPr>
          <w:rFonts w:ascii="Times New Roman" w:hAnsi="Times New Roman"/>
          <w:kern w:val="1"/>
          <w:sz w:val="28"/>
          <w:szCs w:val="28"/>
        </w:rPr>
      </w:pPr>
    </w:p>
    <w:p w:rsidR="00A46E58" w:rsidRPr="00EA16A1" w:rsidRDefault="00A46E58" w:rsidP="00EA16A1">
      <w:pPr>
        <w:spacing w:line="360" w:lineRule="auto"/>
        <w:ind w:firstLine="709"/>
        <w:jc w:val="center"/>
        <w:rPr>
          <w:rFonts w:ascii="Times New Roman" w:hAnsi="Times New Roman"/>
          <w:kern w:val="1"/>
          <w:sz w:val="28"/>
          <w:szCs w:val="28"/>
        </w:rPr>
      </w:pPr>
    </w:p>
    <w:p w:rsidR="00A46E58" w:rsidRPr="00EA16A1" w:rsidRDefault="00A46E58" w:rsidP="00EA16A1">
      <w:pPr>
        <w:spacing w:line="360" w:lineRule="auto"/>
        <w:ind w:firstLine="709"/>
        <w:jc w:val="center"/>
        <w:rPr>
          <w:rFonts w:ascii="Times New Roman" w:hAnsi="Times New Roman"/>
          <w:kern w:val="1"/>
          <w:sz w:val="28"/>
          <w:szCs w:val="28"/>
        </w:rPr>
      </w:pPr>
    </w:p>
    <w:p w:rsidR="00A46E58" w:rsidRPr="00EA16A1" w:rsidRDefault="00A46E58" w:rsidP="00EA16A1">
      <w:pPr>
        <w:spacing w:line="360" w:lineRule="auto"/>
        <w:ind w:firstLine="709"/>
        <w:jc w:val="center"/>
        <w:rPr>
          <w:rFonts w:ascii="Times New Roman" w:hAnsi="Times New Roman"/>
          <w:kern w:val="1"/>
          <w:sz w:val="28"/>
          <w:szCs w:val="28"/>
        </w:rPr>
      </w:pPr>
    </w:p>
    <w:p w:rsidR="00A46E58" w:rsidRPr="00EA16A1" w:rsidRDefault="00A46E58" w:rsidP="00EA16A1">
      <w:pPr>
        <w:spacing w:line="360" w:lineRule="auto"/>
        <w:ind w:firstLine="709"/>
        <w:jc w:val="center"/>
        <w:rPr>
          <w:rFonts w:ascii="Times New Roman" w:hAnsi="Times New Roman"/>
          <w:kern w:val="1"/>
          <w:sz w:val="28"/>
          <w:szCs w:val="28"/>
        </w:rPr>
      </w:pPr>
    </w:p>
    <w:p w:rsidR="00A46E58" w:rsidRPr="00EA16A1" w:rsidRDefault="00A46E58" w:rsidP="00EA16A1">
      <w:pPr>
        <w:spacing w:line="360" w:lineRule="auto"/>
        <w:ind w:firstLine="709"/>
        <w:jc w:val="center"/>
        <w:rPr>
          <w:rFonts w:ascii="Times New Roman" w:hAnsi="Times New Roman"/>
          <w:kern w:val="1"/>
          <w:sz w:val="28"/>
          <w:szCs w:val="28"/>
        </w:rPr>
      </w:pPr>
    </w:p>
    <w:p w:rsidR="00A46E58" w:rsidRPr="00EA16A1" w:rsidRDefault="00A46E58" w:rsidP="00EA16A1">
      <w:pPr>
        <w:spacing w:line="360" w:lineRule="auto"/>
        <w:ind w:firstLine="709"/>
        <w:jc w:val="center"/>
        <w:rPr>
          <w:rFonts w:ascii="Times New Roman" w:hAnsi="Times New Roman"/>
          <w:kern w:val="1"/>
          <w:sz w:val="28"/>
          <w:szCs w:val="28"/>
        </w:rPr>
      </w:pPr>
    </w:p>
    <w:p w:rsidR="00A46E58" w:rsidRDefault="00A46E58" w:rsidP="00EA16A1">
      <w:pPr>
        <w:spacing w:line="360" w:lineRule="auto"/>
        <w:ind w:firstLine="709"/>
        <w:jc w:val="center"/>
        <w:rPr>
          <w:rFonts w:ascii="Times New Roman" w:hAnsi="Times New Roman"/>
          <w:kern w:val="1"/>
          <w:sz w:val="28"/>
          <w:szCs w:val="28"/>
        </w:rPr>
      </w:pPr>
    </w:p>
    <w:p w:rsidR="00A46E58" w:rsidRPr="00EA16A1" w:rsidRDefault="00A46E58" w:rsidP="00EA16A1">
      <w:pPr>
        <w:spacing w:line="360" w:lineRule="auto"/>
        <w:ind w:firstLine="709"/>
        <w:jc w:val="center"/>
        <w:rPr>
          <w:rFonts w:ascii="Times New Roman" w:hAnsi="Times New Roman"/>
          <w:kern w:val="1"/>
          <w:sz w:val="28"/>
          <w:szCs w:val="28"/>
        </w:rPr>
      </w:pPr>
    </w:p>
    <w:p w:rsidR="00A46E58" w:rsidRDefault="00A46E58" w:rsidP="00EA16A1">
      <w:pPr>
        <w:spacing w:line="360" w:lineRule="auto"/>
        <w:rPr>
          <w:rFonts w:ascii="Times New Roman" w:hAnsi="Times New Roman"/>
          <w:kern w:val="1"/>
          <w:sz w:val="28"/>
          <w:szCs w:val="28"/>
        </w:rPr>
      </w:pPr>
    </w:p>
    <w:p w:rsidR="00A46E58" w:rsidRDefault="00A46E58" w:rsidP="00EA16A1">
      <w:pPr>
        <w:spacing w:line="360" w:lineRule="auto"/>
        <w:rPr>
          <w:rFonts w:ascii="Times New Roman" w:hAnsi="Times New Roman"/>
          <w:kern w:val="1"/>
          <w:sz w:val="28"/>
          <w:szCs w:val="28"/>
        </w:rPr>
      </w:pPr>
    </w:p>
    <w:p w:rsidR="00A46E58" w:rsidRDefault="00A46E58" w:rsidP="00EA16A1">
      <w:pPr>
        <w:spacing w:line="360" w:lineRule="auto"/>
        <w:rPr>
          <w:rFonts w:ascii="Times New Roman" w:hAnsi="Times New Roman"/>
          <w:kern w:val="1"/>
          <w:sz w:val="28"/>
          <w:szCs w:val="28"/>
        </w:rPr>
      </w:pPr>
    </w:p>
    <w:p w:rsidR="00A46E58" w:rsidRPr="00EA16A1" w:rsidRDefault="00A46E58" w:rsidP="00EA16A1">
      <w:pPr>
        <w:spacing w:line="360" w:lineRule="auto"/>
        <w:rPr>
          <w:rFonts w:ascii="Times New Roman" w:hAnsi="Times New Roman"/>
          <w:kern w:val="1"/>
          <w:sz w:val="28"/>
          <w:szCs w:val="28"/>
        </w:rPr>
      </w:pPr>
    </w:p>
    <w:p w:rsidR="00A46E58" w:rsidRPr="00244F1D" w:rsidRDefault="00A46E58" w:rsidP="00EA16A1">
      <w:pPr>
        <w:spacing w:line="360" w:lineRule="auto"/>
        <w:ind w:firstLine="709"/>
        <w:jc w:val="center"/>
        <w:rPr>
          <w:rFonts w:ascii="Times New Roman" w:hAnsi="Times New Roman"/>
          <w:b/>
          <w:kern w:val="1"/>
          <w:sz w:val="28"/>
          <w:szCs w:val="28"/>
        </w:rPr>
      </w:pPr>
      <w:r w:rsidRPr="00244F1D">
        <w:rPr>
          <w:rFonts w:ascii="Times New Roman" w:hAnsi="Times New Roman"/>
          <w:b/>
          <w:kern w:val="1"/>
          <w:sz w:val="28"/>
          <w:szCs w:val="28"/>
        </w:rPr>
        <w:t>Информационные источники</w:t>
      </w:r>
    </w:p>
    <w:p w:rsidR="00A46E58" w:rsidRPr="006B4F71" w:rsidRDefault="00A46E58" w:rsidP="00EA16A1">
      <w:pPr>
        <w:spacing w:line="360" w:lineRule="auto"/>
        <w:ind w:firstLine="709"/>
        <w:jc w:val="center"/>
        <w:rPr>
          <w:rFonts w:ascii="Times New Roman" w:hAnsi="Times New Roman"/>
          <w:kern w:val="1"/>
          <w:sz w:val="28"/>
          <w:szCs w:val="28"/>
        </w:rPr>
      </w:pPr>
    </w:p>
    <w:p w:rsidR="00A46E58" w:rsidRPr="006B4F71" w:rsidRDefault="00A46E58" w:rsidP="006B4F71">
      <w:pPr>
        <w:pStyle w:val="Heading1"/>
        <w:numPr>
          <w:ilvl w:val="0"/>
          <w:numId w:val="2"/>
        </w:numPr>
        <w:pBdr>
          <w:bottom w:val="dashed" w:sz="6" w:space="0" w:color="E5E5E5"/>
        </w:pBdr>
        <w:shd w:val="clear" w:color="auto" w:fill="FFFFFF"/>
        <w:spacing w:before="0" w:beforeAutospacing="0" w:after="0" w:afterAutospacing="0" w:line="360" w:lineRule="auto"/>
        <w:textAlignment w:val="baseline"/>
        <w:rPr>
          <w:b w:val="0"/>
          <w:caps/>
          <w:color w:val="525253"/>
          <w:sz w:val="38"/>
          <w:szCs w:val="38"/>
        </w:rPr>
      </w:pPr>
      <w:r w:rsidRPr="006B4F71">
        <w:rPr>
          <w:b w:val="0"/>
          <w:bCs w:val="0"/>
          <w:kern w:val="1"/>
          <w:sz w:val="28"/>
          <w:szCs w:val="28"/>
          <w:lang w:eastAsia="en-US"/>
        </w:rPr>
        <w:t xml:space="preserve">Закон РФ«Об образовании» </w:t>
      </w:r>
      <w:r w:rsidRPr="006B4F71">
        <w:rPr>
          <w:b w:val="0"/>
          <w:caps/>
          <w:color w:val="000000"/>
          <w:sz w:val="28"/>
          <w:szCs w:val="28"/>
        </w:rPr>
        <w:t>N 273-ФЗ 2015</w:t>
      </w:r>
      <w:r w:rsidRPr="006B4F71">
        <w:rPr>
          <w:b w:val="0"/>
          <w:caps/>
          <w:color w:val="525253"/>
          <w:sz w:val="38"/>
        </w:rPr>
        <w:t> </w:t>
      </w:r>
      <w:r w:rsidRPr="006B4F71">
        <w:rPr>
          <w:b w:val="0"/>
          <w:bCs w:val="0"/>
          <w:kern w:val="1"/>
          <w:sz w:val="28"/>
          <w:szCs w:val="28"/>
          <w:lang w:eastAsia="en-US"/>
        </w:rPr>
        <w:t xml:space="preserve"> (в действующей </w:t>
      </w:r>
      <w:r w:rsidRPr="006B4F71">
        <w:rPr>
          <w:b w:val="0"/>
          <w:bCs w:val="0"/>
          <w:color w:val="000000"/>
          <w:kern w:val="1"/>
          <w:sz w:val="28"/>
          <w:szCs w:val="28"/>
          <w:lang w:eastAsia="en-US"/>
        </w:rPr>
        <w:t xml:space="preserve">редакции) </w:t>
      </w:r>
    </w:p>
    <w:p w:rsidR="00A46E58" w:rsidRPr="00EA16A1" w:rsidRDefault="00A46E58" w:rsidP="006B4F71">
      <w:pPr>
        <w:numPr>
          <w:ilvl w:val="0"/>
          <w:numId w:val="2"/>
        </w:numPr>
        <w:spacing w:after="0" w:line="360" w:lineRule="auto"/>
        <w:jc w:val="both"/>
        <w:rPr>
          <w:rFonts w:ascii="Times New Roman" w:hAnsi="Times New Roman"/>
          <w:bCs/>
          <w:kern w:val="1"/>
          <w:sz w:val="28"/>
          <w:szCs w:val="28"/>
        </w:rPr>
      </w:pPr>
      <w:r w:rsidRPr="00EA16A1">
        <w:rPr>
          <w:rFonts w:ascii="Times New Roman" w:hAnsi="Times New Roman"/>
          <w:bCs/>
          <w:kern w:val="1"/>
          <w:sz w:val="28"/>
          <w:szCs w:val="28"/>
        </w:rPr>
        <w:t>Приказ МО РФ №2357 от 22 сентября 2011г. «О внесении  изменений ФГОС НОО».</w:t>
      </w:r>
    </w:p>
    <w:p w:rsidR="00A46E58" w:rsidRPr="00EA16A1" w:rsidRDefault="00A46E58" w:rsidP="006B4F71">
      <w:pPr>
        <w:numPr>
          <w:ilvl w:val="0"/>
          <w:numId w:val="2"/>
        </w:numPr>
        <w:spacing w:after="0" w:line="360" w:lineRule="auto"/>
        <w:jc w:val="both"/>
        <w:rPr>
          <w:rFonts w:ascii="Times New Roman" w:hAnsi="Times New Roman"/>
          <w:bCs/>
          <w:kern w:val="1"/>
          <w:sz w:val="28"/>
          <w:szCs w:val="28"/>
        </w:rPr>
      </w:pPr>
      <w:r w:rsidRPr="00EA16A1">
        <w:rPr>
          <w:rFonts w:ascii="Times New Roman" w:hAnsi="Times New Roman"/>
          <w:bCs/>
          <w:kern w:val="1"/>
          <w:sz w:val="28"/>
          <w:szCs w:val="28"/>
        </w:rPr>
        <w:t>ФГОС ООО (утвержден приказом Минобрнауки России от 17 декабря 2010 №1897)</w:t>
      </w:r>
    </w:p>
    <w:p w:rsidR="00A46E58" w:rsidRPr="00EA16A1" w:rsidRDefault="00A46E58" w:rsidP="006B4F71">
      <w:pPr>
        <w:numPr>
          <w:ilvl w:val="0"/>
          <w:numId w:val="2"/>
        </w:numPr>
        <w:spacing w:after="0" w:line="360" w:lineRule="auto"/>
        <w:jc w:val="both"/>
        <w:rPr>
          <w:rFonts w:ascii="Times New Roman" w:hAnsi="Times New Roman"/>
          <w:bCs/>
          <w:kern w:val="1"/>
          <w:sz w:val="28"/>
          <w:szCs w:val="28"/>
        </w:rPr>
      </w:pPr>
      <w:r w:rsidRPr="00EA16A1">
        <w:rPr>
          <w:rFonts w:ascii="Times New Roman" w:hAnsi="Times New Roman"/>
          <w:bCs/>
          <w:kern w:val="1"/>
          <w:sz w:val="28"/>
          <w:szCs w:val="28"/>
        </w:rPr>
        <w:t>Методические рекомендации об организации внеурочной деятельности при введении ФГОС  общего образования (Письмо Департамента общего образования Минобрнауки России от 12 мая 2011 г. №03-296</w:t>
      </w:r>
    </w:p>
    <w:p w:rsidR="00A46E58" w:rsidRPr="00EA16A1" w:rsidRDefault="00A46E58" w:rsidP="006B4F71">
      <w:pPr>
        <w:numPr>
          <w:ilvl w:val="0"/>
          <w:numId w:val="2"/>
        </w:numPr>
        <w:spacing w:after="0" w:line="360" w:lineRule="auto"/>
        <w:jc w:val="both"/>
        <w:rPr>
          <w:rFonts w:ascii="Times New Roman" w:hAnsi="Times New Roman"/>
          <w:bCs/>
          <w:kern w:val="1"/>
          <w:sz w:val="28"/>
          <w:szCs w:val="28"/>
        </w:rPr>
      </w:pPr>
      <w:r w:rsidRPr="00EA16A1">
        <w:rPr>
          <w:rFonts w:ascii="Times New Roman" w:hAnsi="Times New Roman"/>
          <w:bCs/>
          <w:kern w:val="1"/>
          <w:sz w:val="28"/>
          <w:szCs w:val="28"/>
        </w:rPr>
        <w:t>Примерные программы внеурочной деятельности. Начальное и основное образование. – М.: Просвещение, 2011.</w:t>
      </w:r>
    </w:p>
    <w:p w:rsidR="00A46E58" w:rsidRPr="00EA16A1" w:rsidRDefault="00A46E58" w:rsidP="006B4F71">
      <w:pPr>
        <w:numPr>
          <w:ilvl w:val="0"/>
          <w:numId w:val="2"/>
        </w:numPr>
        <w:spacing w:after="0" w:line="360" w:lineRule="auto"/>
        <w:jc w:val="both"/>
        <w:rPr>
          <w:rFonts w:ascii="Times New Roman" w:hAnsi="Times New Roman"/>
          <w:bCs/>
          <w:kern w:val="1"/>
          <w:sz w:val="28"/>
          <w:szCs w:val="28"/>
        </w:rPr>
      </w:pPr>
      <w:r w:rsidRPr="00EA16A1">
        <w:rPr>
          <w:rFonts w:ascii="Times New Roman" w:hAnsi="Times New Roman"/>
          <w:bCs/>
          <w:kern w:val="1"/>
          <w:sz w:val="28"/>
          <w:szCs w:val="28"/>
        </w:rPr>
        <w:t xml:space="preserve">Григорьев Д.В., Степанов П.В. Внеурочная деятельность школьников.  Методический конструктор. – М.: Просвещение, 2011 </w:t>
      </w:r>
    </w:p>
    <w:p w:rsidR="00A46E58" w:rsidRPr="00EA16A1" w:rsidRDefault="00A46E58" w:rsidP="006B4F71">
      <w:pPr>
        <w:numPr>
          <w:ilvl w:val="0"/>
          <w:numId w:val="2"/>
        </w:numPr>
        <w:spacing w:after="0" w:line="360" w:lineRule="auto"/>
        <w:jc w:val="both"/>
        <w:rPr>
          <w:rFonts w:ascii="Times New Roman" w:hAnsi="Times New Roman"/>
          <w:bCs/>
          <w:kern w:val="1"/>
          <w:sz w:val="28"/>
          <w:szCs w:val="28"/>
        </w:rPr>
      </w:pPr>
      <w:r w:rsidRPr="00EA16A1">
        <w:rPr>
          <w:rFonts w:ascii="Times New Roman" w:hAnsi="Times New Roman"/>
          <w:bCs/>
          <w:kern w:val="1"/>
          <w:sz w:val="28"/>
          <w:szCs w:val="28"/>
        </w:rPr>
        <w:t>Методические рекомендации «Об организации внеурочной деятельности в начальной школе» (Лаборатория развития начального общего образования. Вологда)</w:t>
      </w:r>
    </w:p>
    <w:p w:rsidR="00A46E58" w:rsidRPr="00EA16A1" w:rsidRDefault="00A46E58" w:rsidP="006B4F71">
      <w:pPr>
        <w:numPr>
          <w:ilvl w:val="0"/>
          <w:numId w:val="2"/>
        </w:numPr>
        <w:spacing w:after="0" w:line="360" w:lineRule="auto"/>
        <w:jc w:val="both"/>
        <w:rPr>
          <w:rFonts w:ascii="Times New Roman" w:hAnsi="Times New Roman"/>
          <w:bCs/>
          <w:kern w:val="1"/>
          <w:sz w:val="28"/>
          <w:szCs w:val="28"/>
        </w:rPr>
      </w:pPr>
      <w:r w:rsidRPr="00EA16A1">
        <w:rPr>
          <w:rFonts w:ascii="Times New Roman" w:hAnsi="Times New Roman"/>
          <w:bCs/>
          <w:kern w:val="1"/>
          <w:sz w:val="28"/>
          <w:szCs w:val="28"/>
        </w:rPr>
        <w:t>Байбородова Л.В. Организация внеурочной деятельности сельских школьников: учебно-методическое пособие. – Ярославль: Департамент образования Ярославской области, 2011.</w:t>
      </w:r>
    </w:p>
    <w:p w:rsidR="00A46E58" w:rsidRPr="00EA16A1" w:rsidRDefault="00A46E58" w:rsidP="006B4F71">
      <w:pPr>
        <w:numPr>
          <w:ilvl w:val="0"/>
          <w:numId w:val="2"/>
        </w:numPr>
        <w:spacing w:after="0" w:line="360" w:lineRule="auto"/>
        <w:jc w:val="both"/>
        <w:rPr>
          <w:rFonts w:ascii="Times New Roman" w:hAnsi="Times New Roman"/>
          <w:bCs/>
          <w:kern w:val="1"/>
          <w:sz w:val="28"/>
          <w:szCs w:val="28"/>
        </w:rPr>
      </w:pPr>
      <w:r w:rsidRPr="00EA16A1">
        <w:rPr>
          <w:rStyle w:val="blk"/>
          <w:rFonts w:ascii="Times New Roman" w:hAnsi="Times New Roman"/>
          <w:sz w:val="28"/>
          <w:szCs w:val="28"/>
        </w:rPr>
        <w:t>Письмо Минобрнауки РФ от 12.05.2011 N 03-296</w:t>
      </w:r>
      <w:r w:rsidRPr="00EA16A1">
        <w:rPr>
          <w:rFonts w:ascii="Times New Roman" w:hAnsi="Times New Roman"/>
          <w:bCs/>
          <w:kern w:val="1"/>
          <w:sz w:val="28"/>
          <w:szCs w:val="28"/>
        </w:rPr>
        <w:t xml:space="preserve"> </w:t>
      </w:r>
      <w:r w:rsidRPr="00EA16A1">
        <w:rPr>
          <w:rStyle w:val="blk"/>
          <w:rFonts w:ascii="Times New Roman" w:hAnsi="Times New Roman"/>
          <w:sz w:val="28"/>
          <w:szCs w:val="28"/>
        </w:rPr>
        <w:t>«Об организации внеурочной деятельности при введении федерального государственного образовательного стандарта общего образования»</w:t>
      </w:r>
    </w:p>
    <w:p w:rsidR="00A46E58" w:rsidRPr="00EA16A1" w:rsidRDefault="00A46E58" w:rsidP="006B4F71">
      <w:pPr>
        <w:numPr>
          <w:ilvl w:val="0"/>
          <w:numId w:val="2"/>
        </w:numPr>
        <w:spacing w:after="0" w:line="360" w:lineRule="auto"/>
        <w:jc w:val="both"/>
        <w:rPr>
          <w:rFonts w:ascii="Times New Roman" w:hAnsi="Times New Roman"/>
          <w:bCs/>
          <w:kern w:val="1"/>
          <w:sz w:val="28"/>
          <w:szCs w:val="28"/>
        </w:rPr>
      </w:pPr>
      <w:r w:rsidRPr="00EA16A1">
        <w:rPr>
          <w:rFonts w:ascii="Times New Roman" w:hAnsi="Times New Roman"/>
          <w:bCs/>
          <w:kern w:val="1"/>
          <w:sz w:val="28"/>
          <w:szCs w:val="28"/>
        </w:rPr>
        <w:t xml:space="preserve"> </w:t>
      </w:r>
      <w:r w:rsidRPr="00EA16A1">
        <w:rPr>
          <w:rFonts w:ascii="Times New Roman" w:hAnsi="Times New Roman"/>
          <w:sz w:val="28"/>
          <w:szCs w:val="28"/>
        </w:rPr>
        <w:t xml:space="preserve">ФГОС основного общего образования утвержден приказом от 17 декабря 2010 года №1897 (зарегистрирован Минюстом России 01.02.2011 г. №19644) </w:t>
      </w:r>
    </w:p>
    <w:p w:rsidR="00A46E58" w:rsidRPr="00EA16A1" w:rsidRDefault="00A46E58" w:rsidP="006B4F71">
      <w:pPr>
        <w:spacing w:line="360" w:lineRule="auto"/>
        <w:rPr>
          <w:rFonts w:ascii="Times New Roman" w:hAnsi="Times New Roman"/>
          <w:bCs/>
          <w:kern w:val="1"/>
          <w:sz w:val="28"/>
          <w:szCs w:val="28"/>
        </w:rPr>
      </w:pPr>
    </w:p>
    <w:p w:rsidR="00A46E58" w:rsidRPr="00EA16A1" w:rsidRDefault="00A46E58" w:rsidP="00EA16A1">
      <w:pPr>
        <w:rPr>
          <w:rFonts w:ascii="Times New Roman" w:hAnsi="Times New Roman"/>
          <w:color w:val="000000"/>
          <w:sz w:val="28"/>
          <w:szCs w:val="28"/>
          <w:shd w:val="clear" w:color="auto" w:fill="FFFFFF"/>
        </w:rPr>
      </w:pPr>
    </w:p>
    <w:p w:rsidR="00A46E58" w:rsidRPr="00EA16A1" w:rsidRDefault="00A46E58" w:rsidP="00943A16">
      <w:pPr>
        <w:rPr>
          <w:rFonts w:ascii="Times New Roman" w:hAnsi="Times New Roman"/>
          <w:sz w:val="28"/>
          <w:szCs w:val="28"/>
        </w:rPr>
      </w:pPr>
    </w:p>
    <w:sectPr w:rsidR="00A46E58" w:rsidRPr="00EA16A1" w:rsidSect="00244F1D">
      <w:footerReference w:type="default" r:id="rId8"/>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E58" w:rsidRDefault="00A46E58" w:rsidP="00EA16A1">
      <w:pPr>
        <w:spacing w:after="0" w:line="240" w:lineRule="auto"/>
      </w:pPr>
      <w:r>
        <w:separator/>
      </w:r>
    </w:p>
  </w:endnote>
  <w:endnote w:type="continuationSeparator" w:id="1">
    <w:p w:rsidR="00A46E58" w:rsidRDefault="00A46E58" w:rsidP="00EA16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E58" w:rsidRDefault="00A46E58">
    <w:pPr>
      <w:pStyle w:val="Footer"/>
      <w:jc w:val="center"/>
    </w:pPr>
    <w:fldSimple w:instr=" PAGE   \* MERGEFORMAT ">
      <w:r>
        <w:rPr>
          <w:noProof/>
        </w:rPr>
        <w:t>13</w:t>
      </w:r>
    </w:fldSimple>
  </w:p>
  <w:p w:rsidR="00A46E58" w:rsidRDefault="00A46E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E58" w:rsidRDefault="00A46E58" w:rsidP="00EA16A1">
      <w:pPr>
        <w:spacing w:after="0" w:line="240" w:lineRule="auto"/>
      </w:pPr>
      <w:r>
        <w:separator/>
      </w:r>
    </w:p>
  </w:footnote>
  <w:footnote w:type="continuationSeparator" w:id="1">
    <w:p w:rsidR="00A46E58" w:rsidRDefault="00A46E58" w:rsidP="00EA16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03EC4"/>
    <w:multiLevelType w:val="hybridMultilevel"/>
    <w:tmpl w:val="EF28901C"/>
    <w:lvl w:ilvl="0" w:tplc="841EDB0C">
      <w:start w:val="1"/>
      <w:numFmt w:val="decimal"/>
      <w:lvlText w:val="%1."/>
      <w:lvlJc w:val="left"/>
      <w:pPr>
        <w:tabs>
          <w:tab w:val="num" w:pos="1344"/>
        </w:tabs>
        <w:ind w:left="1344" w:hanging="360"/>
      </w:pPr>
      <w:rPr>
        <w:rFonts w:eastAsia="Times New Roman" w:cs="Times New Roman" w:hint="default"/>
      </w:rPr>
    </w:lvl>
    <w:lvl w:ilvl="1" w:tplc="04190019" w:tentative="1">
      <w:start w:val="1"/>
      <w:numFmt w:val="lowerLetter"/>
      <w:lvlText w:val="%2."/>
      <w:lvlJc w:val="left"/>
      <w:pPr>
        <w:tabs>
          <w:tab w:val="num" w:pos="2064"/>
        </w:tabs>
        <w:ind w:left="2064" w:hanging="360"/>
      </w:pPr>
      <w:rPr>
        <w:rFonts w:cs="Times New Roman"/>
      </w:rPr>
    </w:lvl>
    <w:lvl w:ilvl="2" w:tplc="0419001B" w:tentative="1">
      <w:start w:val="1"/>
      <w:numFmt w:val="lowerRoman"/>
      <w:lvlText w:val="%3."/>
      <w:lvlJc w:val="right"/>
      <w:pPr>
        <w:tabs>
          <w:tab w:val="num" w:pos="2784"/>
        </w:tabs>
        <w:ind w:left="2784" w:hanging="180"/>
      </w:pPr>
      <w:rPr>
        <w:rFonts w:cs="Times New Roman"/>
      </w:rPr>
    </w:lvl>
    <w:lvl w:ilvl="3" w:tplc="0419000F" w:tentative="1">
      <w:start w:val="1"/>
      <w:numFmt w:val="decimal"/>
      <w:lvlText w:val="%4."/>
      <w:lvlJc w:val="left"/>
      <w:pPr>
        <w:tabs>
          <w:tab w:val="num" w:pos="3504"/>
        </w:tabs>
        <w:ind w:left="3504" w:hanging="360"/>
      </w:pPr>
      <w:rPr>
        <w:rFonts w:cs="Times New Roman"/>
      </w:rPr>
    </w:lvl>
    <w:lvl w:ilvl="4" w:tplc="04190019" w:tentative="1">
      <w:start w:val="1"/>
      <w:numFmt w:val="lowerLetter"/>
      <w:lvlText w:val="%5."/>
      <w:lvlJc w:val="left"/>
      <w:pPr>
        <w:tabs>
          <w:tab w:val="num" w:pos="4224"/>
        </w:tabs>
        <w:ind w:left="4224" w:hanging="360"/>
      </w:pPr>
      <w:rPr>
        <w:rFonts w:cs="Times New Roman"/>
      </w:rPr>
    </w:lvl>
    <w:lvl w:ilvl="5" w:tplc="0419001B" w:tentative="1">
      <w:start w:val="1"/>
      <w:numFmt w:val="lowerRoman"/>
      <w:lvlText w:val="%6."/>
      <w:lvlJc w:val="right"/>
      <w:pPr>
        <w:tabs>
          <w:tab w:val="num" w:pos="4944"/>
        </w:tabs>
        <w:ind w:left="4944" w:hanging="180"/>
      </w:pPr>
      <w:rPr>
        <w:rFonts w:cs="Times New Roman"/>
      </w:rPr>
    </w:lvl>
    <w:lvl w:ilvl="6" w:tplc="0419000F" w:tentative="1">
      <w:start w:val="1"/>
      <w:numFmt w:val="decimal"/>
      <w:lvlText w:val="%7."/>
      <w:lvlJc w:val="left"/>
      <w:pPr>
        <w:tabs>
          <w:tab w:val="num" w:pos="5664"/>
        </w:tabs>
        <w:ind w:left="5664" w:hanging="360"/>
      </w:pPr>
      <w:rPr>
        <w:rFonts w:cs="Times New Roman"/>
      </w:rPr>
    </w:lvl>
    <w:lvl w:ilvl="7" w:tplc="04190019" w:tentative="1">
      <w:start w:val="1"/>
      <w:numFmt w:val="lowerLetter"/>
      <w:lvlText w:val="%8."/>
      <w:lvlJc w:val="left"/>
      <w:pPr>
        <w:tabs>
          <w:tab w:val="num" w:pos="6384"/>
        </w:tabs>
        <w:ind w:left="6384" w:hanging="360"/>
      </w:pPr>
      <w:rPr>
        <w:rFonts w:cs="Times New Roman"/>
      </w:rPr>
    </w:lvl>
    <w:lvl w:ilvl="8" w:tplc="0419001B" w:tentative="1">
      <w:start w:val="1"/>
      <w:numFmt w:val="lowerRoman"/>
      <w:lvlText w:val="%9."/>
      <w:lvlJc w:val="right"/>
      <w:pPr>
        <w:tabs>
          <w:tab w:val="num" w:pos="7104"/>
        </w:tabs>
        <w:ind w:left="7104" w:hanging="180"/>
      </w:pPr>
      <w:rPr>
        <w:rFonts w:cs="Times New Roman"/>
      </w:rPr>
    </w:lvl>
  </w:abstractNum>
  <w:abstractNum w:abstractNumId="1">
    <w:nsid w:val="523D2BD8"/>
    <w:multiLevelType w:val="hybridMultilevel"/>
    <w:tmpl w:val="2C3E8BF8"/>
    <w:lvl w:ilvl="0" w:tplc="2128803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F3A104C"/>
    <w:multiLevelType w:val="hybridMultilevel"/>
    <w:tmpl w:val="2C9A917A"/>
    <w:lvl w:ilvl="0" w:tplc="64DE0EDE">
      <w:start w:val="1"/>
      <w:numFmt w:val="decimal"/>
      <w:lvlText w:val="%1."/>
      <w:lvlJc w:val="left"/>
      <w:pPr>
        <w:tabs>
          <w:tab w:val="num" w:pos="720"/>
        </w:tabs>
        <w:ind w:left="720" w:hanging="360"/>
      </w:pPr>
      <w:rPr>
        <w:rFonts w:cs="Times New Roman"/>
        <w:color w:val="000000"/>
        <w:sz w:val="28"/>
        <w:szCs w:val="28"/>
      </w:rPr>
    </w:lvl>
    <w:lvl w:ilvl="1" w:tplc="D9D8DED6">
      <w:start w:val="1"/>
      <w:numFmt w:val="decimal"/>
      <w:lvlText w:val="%2."/>
      <w:lvlJc w:val="left"/>
      <w:pPr>
        <w:tabs>
          <w:tab w:val="num" w:pos="1440"/>
        </w:tabs>
        <w:ind w:left="1440" w:hanging="360"/>
      </w:pPr>
      <w:rPr>
        <w:rFonts w:cs="Times New Roman"/>
      </w:rPr>
    </w:lvl>
    <w:lvl w:ilvl="2" w:tplc="3748400C" w:tentative="1">
      <w:start w:val="1"/>
      <w:numFmt w:val="decimal"/>
      <w:lvlText w:val="%3."/>
      <w:lvlJc w:val="left"/>
      <w:pPr>
        <w:tabs>
          <w:tab w:val="num" w:pos="2160"/>
        </w:tabs>
        <w:ind w:left="2160" w:hanging="360"/>
      </w:pPr>
      <w:rPr>
        <w:rFonts w:cs="Times New Roman"/>
      </w:rPr>
    </w:lvl>
    <w:lvl w:ilvl="3" w:tplc="78E8B8AE" w:tentative="1">
      <w:start w:val="1"/>
      <w:numFmt w:val="decimal"/>
      <w:lvlText w:val="%4."/>
      <w:lvlJc w:val="left"/>
      <w:pPr>
        <w:tabs>
          <w:tab w:val="num" w:pos="2880"/>
        </w:tabs>
        <w:ind w:left="2880" w:hanging="360"/>
      </w:pPr>
      <w:rPr>
        <w:rFonts w:cs="Times New Roman"/>
      </w:rPr>
    </w:lvl>
    <w:lvl w:ilvl="4" w:tplc="8DDC946E" w:tentative="1">
      <w:start w:val="1"/>
      <w:numFmt w:val="decimal"/>
      <w:lvlText w:val="%5."/>
      <w:lvlJc w:val="left"/>
      <w:pPr>
        <w:tabs>
          <w:tab w:val="num" w:pos="3600"/>
        </w:tabs>
        <w:ind w:left="3600" w:hanging="360"/>
      </w:pPr>
      <w:rPr>
        <w:rFonts w:cs="Times New Roman"/>
      </w:rPr>
    </w:lvl>
    <w:lvl w:ilvl="5" w:tplc="E82A4122" w:tentative="1">
      <w:start w:val="1"/>
      <w:numFmt w:val="decimal"/>
      <w:lvlText w:val="%6."/>
      <w:lvlJc w:val="left"/>
      <w:pPr>
        <w:tabs>
          <w:tab w:val="num" w:pos="4320"/>
        </w:tabs>
        <w:ind w:left="4320" w:hanging="360"/>
      </w:pPr>
      <w:rPr>
        <w:rFonts w:cs="Times New Roman"/>
      </w:rPr>
    </w:lvl>
    <w:lvl w:ilvl="6" w:tplc="08C007E6" w:tentative="1">
      <w:start w:val="1"/>
      <w:numFmt w:val="decimal"/>
      <w:lvlText w:val="%7."/>
      <w:lvlJc w:val="left"/>
      <w:pPr>
        <w:tabs>
          <w:tab w:val="num" w:pos="5040"/>
        </w:tabs>
        <w:ind w:left="5040" w:hanging="360"/>
      </w:pPr>
      <w:rPr>
        <w:rFonts w:cs="Times New Roman"/>
      </w:rPr>
    </w:lvl>
    <w:lvl w:ilvl="7" w:tplc="6458F492" w:tentative="1">
      <w:start w:val="1"/>
      <w:numFmt w:val="decimal"/>
      <w:lvlText w:val="%8."/>
      <w:lvlJc w:val="left"/>
      <w:pPr>
        <w:tabs>
          <w:tab w:val="num" w:pos="5760"/>
        </w:tabs>
        <w:ind w:left="5760" w:hanging="360"/>
      </w:pPr>
      <w:rPr>
        <w:rFonts w:cs="Times New Roman"/>
      </w:rPr>
    </w:lvl>
    <w:lvl w:ilvl="8" w:tplc="3098879C" w:tentative="1">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2C93"/>
    <w:rsid w:val="00022F7E"/>
    <w:rsid w:val="001573F6"/>
    <w:rsid w:val="00244F1D"/>
    <w:rsid w:val="00461581"/>
    <w:rsid w:val="004D3B5D"/>
    <w:rsid w:val="004F4B1A"/>
    <w:rsid w:val="005668B1"/>
    <w:rsid w:val="005921A4"/>
    <w:rsid w:val="006B4F71"/>
    <w:rsid w:val="007415BE"/>
    <w:rsid w:val="008405E6"/>
    <w:rsid w:val="00920050"/>
    <w:rsid w:val="00943A16"/>
    <w:rsid w:val="00A46E58"/>
    <w:rsid w:val="00E47F90"/>
    <w:rsid w:val="00E52C93"/>
    <w:rsid w:val="00EA16A1"/>
    <w:rsid w:val="00F209D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C93"/>
    <w:pPr>
      <w:spacing w:after="200" w:line="276" w:lineRule="auto"/>
    </w:pPr>
    <w:rPr>
      <w:lang w:eastAsia="en-US"/>
    </w:rPr>
  </w:style>
  <w:style w:type="paragraph" w:styleId="Heading1">
    <w:name w:val="heading 1"/>
    <w:basedOn w:val="Normal"/>
    <w:link w:val="Heading1Char"/>
    <w:uiPriority w:val="99"/>
    <w:qFormat/>
    <w:rsid w:val="006B4F7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4F71"/>
    <w:rPr>
      <w:rFonts w:ascii="Times New Roman" w:hAnsi="Times New Roman" w:cs="Times New Roman"/>
      <w:b/>
      <w:bCs/>
      <w:kern w:val="36"/>
      <w:sz w:val="48"/>
      <w:szCs w:val="48"/>
      <w:lang w:eastAsia="ru-RU"/>
    </w:rPr>
  </w:style>
  <w:style w:type="character" w:customStyle="1" w:styleId="apple-converted-space">
    <w:name w:val="apple-converted-space"/>
    <w:basedOn w:val="DefaultParagraphFont"/>
    <w:uiPriority w:val="99"/>
    <w:rsid w:val="00943A16"/>
    <w:rPr>
      <w:rFonts w:cs="Times New Roman"/>
    </w:rPr>
  </w:style>
  <w:style w:type="paragraph" w:styleId="NormalWeb">
    <w:name w:val="Normal (Web)"/>
    <w:basedOn w:val="Normal"/>
    <w:link w:val="NormalWebChar"/>
    <w:uiPriority w:val="99"/>
    <w:rsid w:val="00EA16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2">
    <w:name w:val="Font Style12"/>
    <w:uiPriority w:val="99"/>
    <w:rsid w:val="00EA16A1"/>
    <w:rPr>
      <w:rFonts w:ascii="Times New Roman" w:hAnsi="Times New Roman"/>
      <w:spacing w:val="10"/>
      <w:sz w:val="20"/>
    </w:rPr>
  </w:style>
  <w:style w:type="character" w:styleId="Hyperlink">
    <w:name w:val="Hyperlink"/>
    <w:basedOn w:val="DefaultParagraphFont"/>
    <w:uiPriority w:val="99"/>
    <w:rsid w:val="00EA16A1"/>
    <w:rPr>
      <w:rFonts w:cs="Times New Roman"/>
      <w:color w:val="000080"/>
      <w:u w:val="single"/>
    </w:rPr>
  </w:style>
  <w:style w:type="character" w:customStyle="1" w:styleId="blk">
    <w:name w:val="blk"/>
    <w:basedOn w:val="DefaultParagraphFont"/>
    <w:uiPriority w:val="99"/>
    <w:rsid w:val="00EA16A1"/>
    <w:rPr>
      <w:rFonts w:cs="Times New Roman"/>
    </w:rPr>
  </w:style>
  <w:style w:type="character" w:customStyle="1" w:styleId="r">
    <w:name w:val="r"/>
    <w:basedOn w:val="DefaultParagraphFont"/>
    <w:uiPriority w:val="99"/>
    <w:rsid w:val="00EA16A1"/>
    <w:rPr>
      <w:rFonts w:cs="Times New Roman"/>
    </w:rPr>
  </w:style>
  <w:style w:type="character" w:styleId="Strong">
    <w:name w:val="Strong"/>
    <w:basedOn w:val="DefaultParagraphFont"/>
    <w:uiPriority w:val="99"/>
    <w:qFormat/>
    <w:rsid w:val="00EA16A1"/>
    <w:rPr>
      <w:rFonts w:cs="Times New Roman"/>
      <w:b/>
      <w:bCs/>
    </w:rPr>
  </w:style>
  <w:style w:type="character" w:customStyle="1" w:styleId="NormalWebChar">
    <w:name w:val="Normal (Web) Char"/>
    <w:link w:val="NormalWeb"/>
    <w:uiPriority w:val="99"/>
    <w:locked/>
    <w:rsid w:val="00EA16A1"/>
    <w:rPr>
      <w:rFonts w:ascii="Times New Roman" w:hAnsi="Times New Roman"/>
      <w:sz w:val="24"/>
      <w:lang w:eastAsia="ru-RU"/>
    </w:rPr>
  </w:style>
  <w:style w:type="paragraph" w:styleId="Header">
    <w:name w:val="header"/>
    <w:basedOn w:val="Normal"/>
    <w:link w:val="HeaderChar"/>
    <w:uiPriority w:val="99"/>
    <w:rsid w:val="00EA16A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A16A1"/>
    <w:rPr>
      <w:rFonts w:cs="Times New Roman"/>
    </w:rPr>
  </w:style>
  <w:style w:type="paragraph" w:styleId="Footer">
    <w:name w:val="footer"/>
    <w:basedOn w:val="Normal"/>
    <w:link w:val="FooterChar"/>
    <w:uiPriority w:val="99"/>
    <w:rsid w:val="00EA16A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A16A1"/>
    <w:rPr>
      <w:rFonts w:cs="Times New Roman"/>
    </w:rPr>
  </w:style>
  <w:style w:type="paragraph" w:styleId="HTMLPreformatted">
    <w:name w:val="HTML Preformatted"/>
    <w:basedOn w:val="Normal"/>
    <w:link w:val="HTMLPreformattedChar"/>
    <w:uiPriority w:val="99"/>
    <w:rsid w:val="00E4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rsid w:val="009E2D51"/>
    <w:rPr>
      <w:rFonts w:ascii="Courier New" w:hAnsi="Courier New" w:cs="Courier New"/>
      <w:sz w:val="20"/>
      <w:szCs w:val="20"/>
      <w:lang w:eastAsia="en-US"/>
    </w:rPr>
  </w:style>
</w:styles>
</file>

<file path=word/webSettings.xml><?xml version="1.0" encoding="utf-8"?>
<w:webSettings xmlns:r="http://schemas.openxmlformats.org/officeDocument/2006/relationships" xmlns:w="http://schemas.openxmlformats.org/wordprocessingml/2006/main">
  <w:divs>
    <w:div w:id="941379322">
      <w:marLeft w:val="0"/>
      <w:marRight w:val="0"/>
      <w:marTop w:val="0"/>
      <w:marBottom w:val="0"/>
      <w:divBdr>
        <w:top w:val="none" w:sz="0" w:space="0" w:color="auto"/>
        <w:left w:val="none" w:sz="0" w:space="0" w:color="auto"/>
        <w:bottom w:val="none" w:sz="0" w:space="0" w:color="auto"/>
        <w:right w:val="none" w:sz="0" w:space="0" w:color="auto"/>
      </w:divBdr>
    </w:div>
    <w:div w:id="941379323">
      <w:marLeft w:val="0"/>
      <w:marRight w:val="0"/>
      <w:marTop w:val="0"/>
      <w:marBottom w:val="0"/>
      <w:divBdr>
        <w:top w:val="none" w:sz="0" w:space="0" w:color="auto"/>
        <w:left w:val="none" w:sz="0" w:space="0" w:color="auto"/>
        <w:bottom w:val="none" w:sz="0" w:space="0" w:color="auto"/>
        <w:right w:val="none" w:sz="0" w:space="0" w:color="auto"/>
      </w:divBdr>
    </w:div>
    <w:div w:id="9413793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irtualacademy.ru/news/view/5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13</Pages>
  <Words>2538</Words>
  <Characters>14473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dc:creator>
  <cp:keywords/>
  <dc:description/>
  <cp:lastModifiedBy>Наталья Григорьевна</cp:lastModifiedBy>
  <cp:revision>5</cp:revision>
  <dcterms:created xsi:type="dcterms:W3CDTF">2015-02-20T05:20:00Z</dcterms:created>
  <dcterms:modified xsi:type="dcterms:W3CDTF">2015-06-30T07:17:00Z</dcterms:modified>
</cp:coreProperties>
</file>