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EB" w:rsidRDefault="00E753EB" w:rsidP="00E3300D">
      <w:pPr>
        <w:pStyle w:val="NoSpacing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Мастер-класс:</w:t>
      </w:r>
      <w:r w:rsidRPr="004B2745">
        <w:rPr>
          <w:rFonts w:ascii="Times New Roman" w:hAnsi="Times New Roman"/>
          <w:b/>
          <w:sz w:val="28"/>
          <w:szCs w:val="28"/>
          <w:lang w:val="ru-RU"/>
        </w:rPr>
        <w:t xml:space="preserve"> «Методические находки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753EB" w:rsidRPr="004B2745" w:rsidRDefault="00E753EB" w:rsidP="00E3300D">
      <w:pPr>
        <w:pStyle w:val="NoSpacing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53EB" w:rsidRDefault="00E753EB" w:rsidP="0074372C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sz w:val="28"/>
          <w:szCs w:val="28"/>
        </w:rPr>
      </w:pPr>
      <w:r w:rsidRPr="00182348">
        <w:rPr>
          <w:sz w:val="28"/>
          <w:szCs w:val="28"/>
        </w:rPr>
        <w:t>Бурякова Вера Николаевна</w:t>
      </w:r>
      <w:r>
        <w:rPr>
          <w:sz w:val="28"/>
          <w:szCs w:val="28"/>
        </w:rPr>
        <w:t xml:space="preserve">, учитель математики </w:t>
      </w:r>
    </w:p>
    <w:p w:rsidR="00E753EB" w:rsidRDefault="00E753EB" w:rsidP="0074372C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ГБОУ ООШ с. Малое Ибряйкино м.р. Похвистневский</w:t>
      </w:r>
    </w:p>
    <w:p w:rsidR="00E753EB" w:rsidRPr="004B2745" w:rsidRDefault="00E753EB" w:rsidP="0074372C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sz w:val="28"/>
          <w:szCs w:val="28"/>
        </w:rPr>
      </w:pPr>
    </w:p>
    <w:p w:rsidR="00E753EB" w:rsidRPr="004B2745" w:rsidRDefault="00E753EB" w:rsidP="000758F9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i/>
          <w:i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8aa01f1.gif" style="position:absolute;left:0;text-align:left;margin-left:-85.05pt;margin-top:-72.2pt;width:20.25pt;height:20.25pt;z-index:251658240;mso-position-vertical-relative:line" o:allowoverlap="f">
            <v:imagedata r:id="rId7" o:title=""/>
            <w10:wrap type="square"/>
          </v:shape>
        </w:pict>
      </w:r>
      <w:r w:rsidRPr="004B2745">
        <w:rPr>
          <w:i/>
          <w:iCs/>
          <w:sz w:val="28"/>
          <w:szCs w:val="28"/>
        </w:rPr>
        <w:t>Правильному применению методов можно научиться,</w:t>
      </w:r>
    </w:p>
    <w:p w:rsidR="00E753EB" w:rsidRPr="004B2745" w:rsidRDefault="00E753EB" w:rsidP="000758F9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sz w:val="28"/>
          <w:szCs w:val="28"/>
        </w:rPr>
      </w:pPr>
      <w:r w:rsidRPr="004B2745">
        <w:rPr>
          <w:i/>
          <w:iCs/>
          <w:sz w:val="28"/>
          <w:szCs w:val="28"/>
        </w:rPr>
        <w:t xml:space="preserve"> только применяя их на разнообразных примерах.</w:t>
      </w:r>
    </w:p>
    <w:p w:rsidR="00E753EB" w:rsidRDefault="00E753EB" w:rsidP="0074372C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sz w:val="28"/>
          <w:szCs w:val="28"/>
        </w:rPr>
      </w:pPr>
      <w:r w:rsidRPr="0074372C">
        <w:rPr>
          <w:sz w:val="28"/>
          <w:szCs w:val="28"/>
        </w:rPr>
        <w:t>Г. Цейте</w:t>
      </w:r>
      <w:r>
        <w:rPr>
          <w:sz w:val="28"/>
          <w:szCs w:val="28"/>
        </w:rPr>
        <w:t>н</w:t>
      </w:r>
      <w:r w:rsidRPr="0074372C">
        <w:rPr>
          <w:sz w:val="28"/>
          <w:szCs w:val="28"/>
        </w:rPr>
        <w:t xml:space="preserve">, датский математик </w:t>
      </w:r>
    </w:p>
    <w:p w:rsidR="00E753EB" w:rsidRPr="00E3300D" w:rsidRDefault="00E753EB" w:rsidP="00E3300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E3300D">
        <w:rPr>
          <w:b/>
          <w:sz w:val="28"/>
          <w:szCs w:val="28"/>
        </w:rPr>
        <w:t xml:space="preserve">        Введение. </w:t>
      </w:r>
      <w:r w:rsidRPr="00E3300D">
        <w:rPr>
          <w:sz w:val="28"/>
          <w:szCs w:val="28"/>
        </w:rPr>
        <w:t>Математическое образование, получаемое в общеобразовательной школе, является важнейшим компонентом общего образования и общей культуры современного человека. В течение многих столетий математика является неотъемлемым элементом системы общего образования. Объясняется это уникальностью роли учебного предмета «Математика» в формировании личности. Образовательный и развивающий потенциал математики огромен. В современном обучении математика занимает весьма значительное место. Изучение основ математики в современных условиях становится все более существенным элементом общеобразовательной подготовки молодого поколения.</w:t>
      </w:r>
    </w:p>
    <w:p w:rsidR="00E753EB" w:rsidRPr="004B2745" w:rsidRDefault="00E753EB" w:rsidP="000758F9">
      <w:pPr>
        <w:pStyle w:val="NoSpacing"/>
        <w:spacing w:line="312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B2745">
        <w:rPr>
          <w:rFonts w:ascii="Times New Roman" w:hAnsi="Times New Roman"/>
          <w:iCs/>
          <w:sz w:val="28"/>
          <w:szCs w:val="28"/>
          <w:lang w:val="ru-RU"/>
        </w:rPr>
        <w:t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Процесс обучения в школе предполагает, в частности, решение таких важных задач как обучение детей способам усвоения системы знаний, с одной стороны, а с другой - активизацию их интеллектуальной деятельности. Создание условий для максимальной реализации познавательных возможностей ребенка способствует тому, что обучение ведет за собой развитие. Эффективность учебного процесса, в ходе которого формируется  как умственный, так и нравственный облик человека, во многом зависит от успешного усвоения одинакового, обязательного для всех членов общества содержания образования и всемерного удовлетворения и развития духовных запросов, интересов и способностей каждого школьника в отдельности.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B2745"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300D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4B2745">
        <w:rPr>
          <w:rFonts w:ascii="Times New Roman" w:hAnsi="Times New Roman"/>
          <w:b/>
          <w:sz w:val="28"/>
          <w:szCs w:val="28"/>
          <w:lang w:val="ru-RU"/>
        </w:rPr>
        <w:t>звлечение квадратного корня из многозначного числа,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являющегося полным квадратом.</w:t>
      </w:r>
      <w:r w:rsidRPr="004B27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2745">
        <w:rPr>
          <w:rFonts w:ascii="Times New Roman" w:hAnsi="Times New Roman"/>
          <w:sz w:val="28"/>
          <w:szCs w:val="28"/>
          <w:lang w:val="ru-RU"/>
        </w:rPr>
        <w:t xml:space="preserve">Математические модели многих практических задач, решаемых как в основной, так и в средней школе, представлены различными видами уравнений, при решении которых </w:t>
      </w:r>
      <w:r>
        <w:rPr>
          <w:rFonts w:ascii="Times New Roman" w:hAnsi="Times New Roman"/>
          <w:sz w:val="28"/>
          <w:szCs w:val="28"/>
          <w:lang w:val="ru-RU"/>
        </w:rPr>
        <w:t xml:space="preserve">часто </w:t>
      </w:r>
      <w:r w:rsidRPr="004B2745">
        <w:rPr>
          <w:rFonts w:ascii="Times New Roman" w:hAnsi="Times New Roman"/>
          <w:sz w:val="28"/>
          <w:szCs w:val="28"/>
          <w:lang w:val="ru-RU"/>
        </w:rPr>
        <w:t>приходится сталкиваться с квадратными корнями. На олим</w:t>
      </w:r>
      <w:r>
        <w:rPr>
          <w:rFonts w:ascii="Times New Roman" w:hAnsi="Times New Roman"/>
          <w:sz w:val="28"/>
          <w:szCs w:val="28"/>
          <w:lang w:val="ru-RU"/>
        </w:rPr>
        <w:t>пиадах, итоговой аттестации</w:t>
      </w:r>
      <w:r w:rsidRPr="004B2745">
        <w:rPr>
          <w:rFonts w:ascii="Times New Roman" w:hAnsi="Times New Roman"/>
          <w:sz w:val="28"/>
          <w:szCs w:val="28"/>
          <w:lang w:val="ru-RU"/>
        </w:rPr>
        <w:t xml:space="preserve"> за курс </w:t>
      </w:r>
      <w:r>
        <w:rPr>
          <w:rFonts w:ascii="Times New Roman" w:hAnsi="Times New Roman"/>
          <w:sz w:val="28"/>
          <w:szCs w:val="28"/>
          <w:lang w:val="ru-RU"/>
        </w:rPr>
        <w:t>средней школы</w:t>
      </w:r>
      <w:r w:rsidRPr="004B2745">
        <w:rPr>
          <w:rFonts w:ascii="Times New Roman" w:hAnsi="Times New Roman"/>
          <w:sz w:val="28"/>
          <w:szCs w:val="28"/>
          <w:lang w:val="ru-RU"/>
        </w:rPr>
        <w:t xml:space="preserve">  приходится извлекать квадратные корни из многозначных чисел без использования калькулятора, таблицы квадратов для двухзначных чисел. Владение методами извлечения квадратных корней </w:t>
      </w:r>
      <w:r w:rsidRPr="00CD36D6">
        <w:rPr>
          <w:rFonts w:ascii="Times New Roman" w:hAnsi="Times New Roman"/>
          <w:sz w:val="28"/>
          <w:szCs w:val="28"/>
          <w:lang w:val="ru-RU"/>
        </w:rPr>
        <w:t>сокращает время на выполнение задания, от которого зависит результат выполнения всей работы,  и как следствие, процесса обучения.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Если воспользоваться всемирной сетью Интернет, можно найти различные способы извлечения квадратных корней из полных квадратов.  Среди них: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- способ разложения на простые множители (алгоритм Евклида);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- метод вычетов нечётного числа или арифметический способ;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D36D6">
        <w:rPr>
          <w:rFonts w:ascii="Times New Roman" w:hAnsi="Times New Roman"/>
          <w:bCs/>
          <w:sz w:val="28"/>
          <w:szCs w:val="28"/>
          <w:lang w:val="ru-RU" w:eastAsia="ru-RU"/>
        </w:rPr>
        <w:t>извлечение квадратного корня уголком;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- способ оценки;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- способ отбрасывания полного квадрата  для четырехзначных чисел;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- метод Ньютона и другие.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Каждый способ имеет свои особенности и алгоритм применения, не все способы имеют универсальный характер применения (так способ отбрасывания квадрата применим только для четырёхзначных чисел), способы различаются по уровню сложности (самым сложным в применении, на мой взгляд, является арифметический метод, т.к. предполагает достаточно громоздкие вычисления). 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Более знакомый для учащихся способ - это разложения числа на простые множители. </w:t>
      </w:r>
      <w:r w:rsidRPr="00CD36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Многие применяют его успешно и считают единственным. Однако, извлечение корня разложением на множители - трудоёмкая задача, которая не всегда приводит к желаемому результату. Попробуйте извлечь квадратный корень из числа 94249? Разложение этого числа на простые множители дает произведение 307∙307, а сможет ли ученик получить это разложение? Или число 51076, при разложении которого на простые множители получаем 2∙2∙ 12769, а как быть дальше? Если учащиеся сталкиваются с таким числом, то в ответе, чаще всего, просто записывают данное число под знак корня, однако 12769 = 113</w:t>
      </w:r>
      <w:r w:rsidRPr="00CD36D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ru-RU"/>
        </w:rPr>
        <w:t xml:space="preserve">2 </w:t>
      </w:r>
      <w:r w:rsidRPr="00CD36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 Методом проб и ошибок подбор разложения, конечно можно сделать, но это займет достаточно много времени. Поэтому данный способ лишь частично решает проблему извлечения без калькулятора.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 Из остальных способов наиболее простой алгоритм, по моему мнению, имеет способ оценки. 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D36D6">
        <w:rPr>
          <w:rFonts w:ascii="Times New Roman" w:hAnsi="Times New Roman"/>
          <w:b/>
          <w:sz w:val="28"/>
          <w:szCs w:val="28"/>
          <w:lang w:val="ru-RU"/>
        </w:rPr>
        <w:t>Алгоритм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следующий: берем многозначное число, разбиваем его на грани справа налево. В первой грани обязательно должно быть 2 цифры. </w:t>
      </w:r>
      <w:r w:rsidRPr="00CD36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 основании теоремы о последней цифре квадрата числа</w:t>
      </w:r>
      <w:r w:rsidRPr="00CD36D6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: </w:t>
      </w:r>
      <w:r w:rsidRPr="00CD36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r w:rsidRPr="00CD36D6">
        <w:rPr>
          <w:rStyle w:val="Emphasis"/>
          <w:rFonts w:ascii="Times New Roman" w:hAnsi="Times New Roman"/>
          <w:bCs/>
          <w:i w:val="0"/>
          <w:sz w:val="28"/>
          <w:szCs w:val="28"/>
          <w:shd w:val="clear" w:color="auto" w:fill="FFFFFF"/>
          <w:lang w:val="ru-RU"/>
        </w:rPr>
        <w:t>Точный квадрат целого числа не может оканчиваться цифрами 2, 3, 7, 8, а также нечётным количеством нулей»</w:t>
      </w:r>
      <w:r w:rsidRPr="00CD36D6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CD36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отбираем</w:t>
      </w:r>
      <w:r w:rsidRPr="00CD36D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D36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те цифры, которыми  может заканчиваться 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результат. 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Для  числа, находящегося во второй грани находим полный квадрат меньше либо равный числу этой грани.  Чаще получаем два числа, из которых выбираем ответ. Рассмотрим примеры: 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а)</w:t>
      </w:r>
      <w:r w:rsidRPr="00CD36D6">
        <w:rPr>
          <w:rFonts w:ascii="Times New Roman" w:hAnsi="Times New Roman"/>
          <w:position w:val="-8"/>
          <w:sz w:val="28"/>
          <w:szCs w:val="28"/>
          <w:lang w:val="ru-RU"/>
        </w:rPr>
        <w:object w:dxaOrig="720" w:dyaOrig="360">
          <v:shape id="_x0000_i1025" type="#_x0000_t75" style="width:36pt;height:18pt" o:ole="">
            <v:imagedata r:id="rId8" o:title=""/>
          </v:shape>
          <o:OLEObject Type="Embed" ProgID="Equation.3" ShapeID="_x0000_i1025" DrawAspect="Content" ObjectID="_1665859232" r:id="rId9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>; последняя цифра 9, значит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число может оканчиваться цифрами 3 (3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Pr="00CD36D6">
        <w:rPr>
          <w:rFonts w:ascii="Times New Roman" w:hAnsi="Times New Roman"/>
          <w:sz w:val="28"/>
          <w:szCs w:val="28"/>
          <w:lang w:val="ru-RU"/>
        </w:rPr>
        <w:t>=</w:t>
      </w:r>
      <w:r w:rsidRPr="00CD36D6">
        <w:rPr>
          <w:rFonts w:ascii="Times New Roman" w:hAnsi="Times New Roman"/>
          <w:sz w:val="28"/>
          <w:szCs w:val="28"/>
          <w:u w:val="single"/>
          <w:lang w:val="ru-RU"/>
        </w:rPr>
        <w:t>9</w:t>
      </w:r>
      <w:r w:rsidRPr="00CD36D6">
        <w:rPr>
          <w:rFonts w:ascii="Times New Roman" w:hAnsi="Times New Roman"/>
          <w:sz w:val="28"/>
          <w:szCs w:val="28"/>
          <w:lang w:val="ru-RU"/>
        </w:rPr>
        <w:t>) или 7 (7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Pr="00CD36D6">
        <w:rPr>
          <w:rFonts w:ascii="Times New Roman" w:hAnsi="Times New Roman"/>
          <w:sz w:val="28"/>
          <w:szCs w:val="28"/>
          <w:lang w:val="ru-RU"/>
        </w:rPr>
        <w:t>=4</w:t>
      </w:r>
      <w:r w:rsidRPr="00CD36D6">
        <w:rPr>
          <w:rFonts w:ascii="Times New Roman" w:hAnsi="Times New Roman"/>
          <w:sz w:val="28"/>
          <w:szCs w:val="28"/>
          <w:u w:val="single"/>
          <w:lang w:val="ru-RU"/>
        </w:rPr>
        <w:t>9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 Число второй грани 13: находим наибольшее натуральное число среди решений неравенства </w:t>
      </w:r>
      <w:r w:rsidRPr="00CD36D6">
        <w:rPr>
          <w:rFonts w:ascii="Times New Roman" w:hAnsi="Times New Roman"/>
          <w:sz w:val="28"/>
          <w:szCs w:val="28"/>
        </w:rPr>
        <w:t>r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≤13, это  число 3, так как 3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= 9≤13. 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Pr="00CD36D6">
        <w:rPr>
          <w:rFonts w:ascii="Times New Roman" w:hAnsi="Times New Roman"/>
          <w:position w:val="-8"/>
          <w:sz w:val="28"/>
          <w:szCs w:val="28"/>
          <w:lang w:val="ru-RU"/>
        </w:rPr>
        <w:object w:dxaOrig="720" w:dyaOrig="360">
          <v:shape id="_x0000_i1026" type="#_x0000_t75" style="width:36pt;height:18pt" o:ole="">
            <v:imagedata r:id="rId8" o:title=""/>
          </v:shape>
          <o:OLEObject Type="Embed" ProgID="Equation.3" ShapeID="_x0000_i1026" DrawAspect="Content" ObjectID="_1665859233" r:id="rId10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>= 33 или 37. Осталось проверить два числа: 33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>=1089, 37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=1369, таким образом, </w:t>
      </w:r>
      <w:r w:rsidRPr="00CD36D6">
        <w:rPr>
          <w:rFonts w:ascii="Times New Roman" w:hAnsi="Times New Roman"/>
          <w:position w:val="-8"/>
          <w:sz w:val="28"/>
          <w:szCs w:val="28"/>
          <w:lang w:val="ru-RU"/>
        </w:rPr>
        <w:object w:dxaOrig="720" w:dyaOrig="360">
          <v:shape id="_x0000_i1027" type="#_x0000_t75" style="width:36pt;height:18pt" o:ole="">
            <v:imagedata r:id="rId8" o:title=""/>
          </v:shape>
          <o:OLEObject Type="Embed" ProgID="Equation.3" ShapeID="_x0000_i1027" DrawAspect="Content" ObjectID="_1665859234" r:id="rId11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>=37.</w:t>
      </w:r>
    </w:p>
    <w:p w:rsidR="00E753EB" w:rsidRPr="00CD36D6" w:rsidRDefault="00E753EB" w:rsidP="00CD36D6">
      <w:pPr>
        <w:pStyle w:val="NoSpacing"/>
        <w:spacing w:line="312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б)</w:t>
      </w:r>
      <w:r w:rsidRPr="00CD36D6">
        <w:rPr>
          <w:rFonts w:ascii="Times New Roman" w:hAnsi="Times New Roman"/>
          <w:position w:val="-8"/>
          <w:sz w:val="28"/>
          <w:szCs w:val="28"/>
          <w:lang w:val="ru-RU"/>
        </w:rPr>
        <w:object w:dxaOrig="840" w:dyaOrig="360">
          <v:shape id="_x0000_i1028" type="#_x0000_t75" style="width:41.25pt;height:18pt" o:ole="">
            <v:imagedata r:id="rId12" o:title=""/>
          </v:shape>
          <o:OLEObject Type="Embed" ProgID="Equation.3" ShapeID="_x0000_i1028" DrawAspect="Content" ObjectID="_1665859235" r:id="rId13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>; последняя цифра 6, следо</w:t>
      </w:r>
      <w:r>
        <w:rPr>
          <w:rFonts w:ascii="Times New Roman" w:hAnsi="Times New Roman"/>
          <w:sz w:val="28"/>
          <w:szCs w:val="28"/>
          <w:lang w:val="ru-RU"/>
        </w:rPr>
        <w:t>вательно,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число может оканчиваться цифрами 4 (4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Pr="00CD36D6">
        <w:rPr>
          <w:rFonts w:ascii="Times New Roman" w:hAnsi="Times New Roman"/>
          <w:sz w:val="28"/>
          <w:szCs w:val="28"/>
          <w:lang w:val="ru-RU"/>
        </w:rPr>
        <w:t>=1</w:t>
      </w:r>
      <w:r w:rsidRPr="00CD36D6">
        <w:rPr>
          <w:rFonts w:ascii="Times New Roman" w:hAnsi="Times New Roman"/>
          <w:sz w:val="28"/>
          <w:szCs w:val="28"/>
          <w:u w:val="single"/>
          <w:lang w:val="ru-RU"/>
        </w:rPr>
        <w:t>6</w:t>
      </w:r>
      <w:r w:rsidRPr="00CD36D6">
        <w:rPr>
          <w:rFonts w:ascii="Times New Roman" w:hAnsi="Times New Roman"/>
          <w:sz w:val="28"/>
          <w:szCs w:val="28"/>
          <w:lang w:val="ru-RU"/>
        </w:rPr>
        <w:t>) или 6 (6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Pr="00CD36D6">
        <w:rPr>
          <w:rFonts w:ascii="Times New Roman" w:hAnsi="Times New Roman"/>
          <w:sz w:val="28"/>
          <w:szCs w:val="28"/>
          <w:lang w:val="ru-RU"/>
        </w:rPr>
        <w:t>=3</w:t>
      </w:r>
      <w:r w:rsidRPr="00CD36D6">
        <w:rPr>
          <w:rFonts w:ascii="Times New Roman" w:hAnsi="Times New Roman"/>
          <w:sz w:val="28"/>
          <w:szCs w:val="28"/>
          <w:u w:val="single"/>
          <w:lang w:val="ru-RU"/>
        </w:rPr>
        <w:t>6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).  Число второй грани 134, наибольшее натуральное число среди решений неравенства </w:t>
      </w:r>
      <w:r w:rsidRPr="00CD36D6">
        <w:rPr>
          <w:rFonts w:ascii="Times New Roman" w:hAnsi="Times New Roman"/>
          <w:sz w:val="28"/>
          <w:szCs w:val="28"/>
        </w:rPr>
        <w:t>r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≤134 число 11, так как 11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= 121≤134. Таким образом, </w:t>
      </w:r>
      <w:r w:rsidRPr="00CD36D6">
        <w:rPr>
          <w:rFonts w:ascii="Times New Roman" w:hAnsi="Times New Roman"/>
          <w:position w:val="-8"/>
          <w:sz w:val="28"/>
          <w:szCs w:val="28"/>
          <w:lang w:val="ru-RU"/>
        </w:rPr>
        <w:object w:dxaOrig="840" w:dyaOrig="360">
          <v:shape id="_x0000_i1029" type="#_x0000_t75" style="width:41.25pt;height:18pt" o:ole="">
            <v:imagedata r:id="rId12" o:title=""/>
          </v:shape>
          <o:OLEObject Type="Embed" ProgID="Equation.3" ShapeID="_x0000_i1029" DrawAspect="Content" ObjectID="_1665859236" r:id="rId14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>=114 или 116. Проверяем 114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Pr="00CD36D6">
        <w:rPr>
          <w:rFonts w:ascii="Times New Roman" w:hAnsi="Times New Roman"/>
          <w:sz w:val="28"/>
          <w:szCs w:val="28"/>
          <w:lang w:val="ru-RU"/>
        </w:rPr>
        <w:t>=12996; 116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>=13456, значит</w:t>
      </w:r>
      <w:r w:rsidRPr="00CD36D6">
        <w:rPr>
          <w:rFonts w:ascii="Times New Roman" w:hAnsi="Times New Roman"/>
          <w:position w:val="-8"/>
          <w:sz w:val="28"/>
          <w:szCs w:val="28"/>
          <w:lang w:val="ru-RU"/>
        </w:rPr>
        <w:object w:dxaOrig="840" w:dyaOrig="360">
          <v:shape id="_x0000_i1030" type="#_x0000_t75" style="width:41.25pt;height:18pt" o:ole="">
            <v:imagedata r:id="rId12" o:title=""/>
          </v:shape>
          <o:OLEObject Type="Embed" ProgID="Equation.3" ShapeID="_x0000_i1030" DrawAspect="Content" ObjectID="_1665859237" r:id="rId15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>=116</w:t>
      </w:r>
    </w:p>
    <w:p w:rsidR="00E753EB" w:rsidRPr="00CD36D6" w:rsidRDefault="00E753EB" w:rsidP="00CD36D6">
      <w:pPr>
        <w:pStyle w:val="NoSpacing"/>
        <w:spacing w:line="312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Можно использовать </w:t>
      </w:r>
      <w:r w:rsidRPr="00CD36D6">
        <w:rPr>
          <w:rFonts w:ascii="Times New Roman" w:hAnsi="Times New Roman"/>
          <w:b/>
          <w:sz w:val="28"/>
          <w:szCs w:val="28"/>
          <w:lang w:val="ru-RU"/>
        </w:rPr>
        <w:t>следующий алгоритм:</w:t>
      </w:r>
    </w:p>
    <w:p w:rsidR="00E753EB" w:rsidRPr="00CD36D6" w:rsidRDefault="00E753EB" w:rsidP="00CD36D6">
      <w:pPr>
        <w:pStyle w:val="NoSpacing"/>
        <w:spacing w:line="312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1) Выяснить диапазон, в</w:t>
      </w:r>
      <w:r w:rsidRPr="00CD36D6">
        <w:rPr>
          <w:rFonts w:ascii="Times New Roman" w:hAnsi="Times New Roman"/>
          <w:sz w:val="28"/>
          <w:szCs w:val="28"/>
        </w:rPr>
        <w:t> </w:t>
      </w:r>
      <w:r w:rsidRPr="00CD36D6">
        <w:rPr>
          <w:rFonts w:ascii="Times New Roman" w:hAnsi="Times New Roman"/>
          <w:sz w:val="28"/>
          <w:szCs w:val="28"/>
          <w:lang w:val="ru-RU"/>
        </w:rPr>
        <w:t>котором лежит исходный корень (100; 400; 900; 1600; 2500; 3600; 4900; 6400; 8100; 10</w:t>
      </w:r>
      <w:r w:rsidRPr="00CD36D6">
        <w:rPr>
          <w:rFonts w:ascii="Times New Roman" w:hAnsi="Times New Roman"/>
          <w:sz w:val="28"/>
          <w:szCs w:val="28"/>
        </w:rPr>
        <w:t> </w:t>
      </w:r>
      <w:r w:rsidRPr="00CD36D6">
        <w:rPr>
          <w:rFonts w:ascii="Times New Roman" w:hAnsi="Times New Roman"/>
          <w:sz w:val="28"/>
          <w:szCs w:val="28"/>
          <w:lang w:val="ru-RU"/>
        </w:rPr>
        <w:t>000 и т.д.).</w:t>
      </w:r>
    </w:p>
    <w:p w:rsidR="00E753EB" w:rsidRPr="00CD36D6" w:rsidRDefault="00E753EB" w:rsidP="00CD36D6">
      <w:pPr>
        <w:pStyle w:val="NoSpacing"/>
        <w:spacing w:line="312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2) По последней цифре определить, какой цифрой</w:t>
      </w:r>
      <w:r w:rsidRPr="00CD36D6">
        <w:rPr>
          <w:rFonts w:ascii="Times New Roman" w:hAnsi="Times New Roman"/>
          <w:sz w:val="28"/>
          <w:szCs w:val="28"/>
        </w:rPr>
        <w:t> </w:t>
      </w:r>
      <w:r w:rsidRPr="00CD36D6">
        <w:rPr>
          <w:rFonts w:ascii="Times New Roman" w:hAnsi="Times New Roman"/>
          <w:sz w:val="28"/>
          <w:szCs w:val="28"/>
          <w:lang w:val="ru-RU"/>
        </w:rPr>
        <w:t>может заканчиваться искомое число.</w:t>
      </w:r>
    </w:p>
    <w:p w:rsidR="00E753EB" w:rsidRPr="00CD36D6" w:rsidRDefault="00E753EB" w:rsidP="00CD36D6">
      <w:pPr>
        <w:pStyle w:val="NoSpacing"/>
        <w:spacing w:line="312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3) Возвести в квадрат предполагаемые числа, и определить из них искомое число.</w:t>
      </w:r>
    </w:p>
    <w:p w:rsidR="00E753EB" w:rsidRPr="00CD36D6" w:rsidRDefault="00E753EB" w:rsidP="00CD36D6">
      <w:pPr>
        <w:pStyle w:val="NoSpacing"/>
        <w:spacing w:line="312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i/>
          <w:sz w:val="28"/>
          <w:szCs w:val="28"/>
          <w:lang w:val="ru-RU"/>
        </w:rPr>
        <w:t xml:space="preserve">Пример. </w:t>
      </w:r>
      <w:r w:rsidRPr="00CD36D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Вычислить  </w:t>
      </w:r>
      <w:r w:rsidRPr="00CD36D6">
        <w:rPr>
          <w:rFonts w:ascii="Times New Roman" w:hAnsi="Times New Roman"/>
          <w:i/>
          <w:position w:val="-8"/>
          <w:sz w:val="28"/>
          <w:szCs w:val="28"/>
        </w:rPr>
        <w:object w:dxaOrig="720" w:dyaOrig="360">
          <v:shape id="_x0000_i1031" type="#_x0000_t75" style="width:36pt;height:18pt" o:ole="">
            <v:imagedata r:id="rId16" o:title=""/>
          </v:shape>
          <o:OLEObject Type="Embed" ProgID="Equation.3" ShapeID="_x0000_i1031" DrawAspect="Content" ObjectID="_1665859238" r:id="rId17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753EB" w:rsidRPr="00CD36D6" w:rsidRDefault="00E753EB" w:rsidP="00CD36D6">
      <w:pPr>
        <w:pStyle w:val="NoSpacing"/>
        <w:spacing w:line="312" w:lineRule="auto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1) 2500 &lt; 3364 &lt; 3600 </w:t>
      </w:r>
      <w:r w:rsidRPr="00CD36D6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32" type="#_x0000_t75" style="width:15pt;height:12.75pt" o:ole="">
            <v:imagedata r:id="rId18" o:title=""/>
          </v:shape>
          <o:OLEObject Type="Embed" ProgID="Equation.3" ShapeID="_x0000_i1032" DrawAspect="Content" ObjectID="_1665859239" r:id="rId19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50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&lt; 3364 &lt; 60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D36D6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33" type="#_x0000_t75" style="width:15pt;height:12.75pt" o:ole="">
            <v:imagedata r:id="rId20" o:title=""/>
          </v:shape>
          <o:OLEObject Type="Embed" ProgID="Equation.3" ShapeID="_x0000_i1033" DrawAspect="Content" ObjectID="_1665859240" r:id="rId21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50 &lt; </w:t>
      </w:r>
      <w:r w:rsidRPr="00CD36D6">
        <w:rPr>
          <w:rFonts w:ascii="Times New Roman" w:hAnsi="Times New Roman"/>
          <w:position w:val="-8"/>
          <w:sz w:val="28"/>
          <w:szCs w:val="28"/>
        </w:rPr>
        <w:object w:dxaOrig="720" w:dyaOrig="360">
          <v:shape id="_x0000_i1034" type="#_x0000_t75" style="width:36pt;height:18pt" o:ole="">
            <v:imagedata r:id="rId22" o:title=""/>
          </v:shape>
          <o:OLEObject Type="Embed" ProgID="Equation.3" ShapeID="_x0000_i1034" DrawAspect="Content" ObjectID="_1665859241" r:id="rId23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&lt; 60 </w:t>
      </w:r>
      <w:r w:rsidRPr="00CD36D6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35" type="#_x0000_t75" style="width:15pt;height:12.75pt" o:ole="">
            <v:imagedata r:id="rId20" o:title=""/>
          </v:shape>
          <o:OLEObject Type="Embed" ProgID="Equation.3" ShapeID="_x0000_i1035" DrawAspect="Content" ObjectID="_1665859242" r:id="rId24"/>
        </w:object>
      </w:r>
      <w:r w:rsidRPr="00CD36D6">
        <w:rPr>
          <w:rFonts w:ascii="Times New Roman" w:hAnsi="Times New Roman"/>
          <w:position w:val="-8"/>
          <w:sz w:val="28"/>
          <w:szCs w:val="28"/>
        </w:rPr>
        <w:object w:dxaOrig="720" w:dyaOrig="360">
          <v:shape id="_x0000_i1036" type="#_x0000_t75" style="width:36pt;height:18pt" o:ole="">
            <v:imagedata r:id="rId22" o:title=""/>
          </v:shape>
          <o:OLEObject Type="Embed" ProgID="Equation.3" ShapeID="_x0000_i1036" DrawAspect="Content" ObjectID="_1665859243" r:id="rId25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>=5*</w:t>
      </w:r>
    </w:p>
    <w:p w:rsidR="00E753EB" w:rsidRPr="00CD36D6" w:rsidRDefault="00E753EB" w:rsidP="00CD36D6">
      <w:pPr>
        <w:pStyle w:val="NoSpacing"/>
        <w:spacing w:line="312" w:lineRule="auto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 xml:space="preserve">2) последняя цифра числа равна 4, значит </w:t>
      </w:r>
      <w:r w:rsidRPr="00CD36D6">
        <w:rPr>
          <w:rFonts w:ascii="Times New Roman" w:hAnsi="Times New Roman"/>
          <w:position w:val="-8"/>
          <w:sz w:val="28"/>
          <w:szCs w:val="28"/>
        </w:rPr>
        <w:object w:dxaOrig="720" w:dyaOrig="360">
          <v:shape id="_x0000_i1037" type="#_x0000_t75" style="width:36pt;height:18pt" o:ole="">
            <v:imagedata r:id="rId22" o:title=""/>
          </v:shape>
          <o:OLEObject Type="Embed" ProgID="Equation.3" ShapeID="_x0000_i1037" DrawAspect="Content" ObjectID="_1665859244" r:id="rId26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= 52 или </w:t>
      </w:r>
      <w:r w:rsidRPr="00CD36D6">
        <w:rPr>
          <w:rFonts w:ascii="Times New Roman" w:hAnsi="Times New Roman"/>
          <w:position w:val="-8"/>
          <w:sz w:val="28"/>
          <w:szCs w:val="28"/>
        </w:rPr>
        <w:object w:dxaOrig="720" w:dyaOrig="360">
          <v:shape id="_x0000_i1038" type="#_x0000_t75" style="width:36pt;height:18pt" o:ole="">
            <v:imagedata r:id="rId22" o:title=""/>
          </v:shape>
          <o:OLEObject Type="Embed" ProgID="Equation.3" ShapeID="_x0000_i1038" DrawAspect="Content" ObjectID="_1665859245" r:id="rId27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= 58. </w:t>
      </w:r>
    </w:p>
    <w:p w:rsidR="00E753EB" w:rsidRPr="00CD36D6" w:rsidRDefault="00E753EB" w:rsidP="00CD36D6">
      <w:pPr>
        <w:pStyle w:val="NoSpacing"/>
        <w:spacing w:line="312" w:lineRule="auto"/>
        <w:rPr>
          <w:rFonts w:ascii="Times New Roman" w:hAnsi="Times New Roman"/>
          <w:sz w:val="28"/>
          <w:szCs w:val="28"/>
          <w:lang w:val="ru-RU"/>
        </w:rPr>
      </w:pPr>
      <w:r w:rsidRPr="00CD36D6">
        <w:rPr>
          <w:rFonts w:ascii="Times New Roman" w:hAnsi="Times New Roman"/>
          <w:sz w:val="28"/>
          <w:szCs w:val="28"/>
          <w:lang w:val="ru-RU"/>
        </w:rPr>
        <w:t>3) проверим полученные числа 52 и 58: 52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= 2704; 58</w:t>
      </w:r>
      <w:r w:rsidRPr="00CD36D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= 3364.    Значит,  </w:t>
      </w:r>
      <w:r w:rsidRPr="00CD36D6">
        <w:rPr>
          <w:rFonts w:ascii="Times New Roman" w:hAnsi="Times New Roman"/>
          <w:position w:val="-8"/>
          <w:sz w:val="28"/>
          <w:szCs w:val="28"/>
        </w:rPr>
        <w:object w:dxaOrig="720" w:dyaOrig="360">
          <v:shape id="_x0000_i1039" type="#_x0000_t75" style="width:36pt;height:18pt" o:ole="">
            <v:imagedata r:id="rId16" o:title=""/>
          </v:shape>
          <o:OLEObject Type="Embed" ProgID="Equation.3" ShapeID="_x0000_i1039" DrawAspect="Content" ObjectID="_1665859246" r:id="rId28"/>
        </w:object>
      </w:r>
      <w:r w:rsidRPr="00CD36D6">
        <w:rPr>
          <w:rFonts w:ascii="Times New Roman" w:hAnsi="Times New Roman"/>
          <w:sz w:val="28"/>
          <w:szCs w:val="28"/>
          <w:lang w:val="ru-RU"/>
        </w:rPr>
        <w:t xml:space="preserve"> = 58.</w:t>
      </w:r>
    </w:p>
    <w:p w:rsidR="00E753EB" w:rsidRPr="00CD36D6" w:rsidRDefault="00E753EB" w:rsidP="00B77B81">
      <w:pPr>
        <w:spacing w:after="0" w:line="312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D36D6">
        <w:rPr>
          <w:rFonts w:ascii="Times New Roman" w:hAnsi="Times New Roman"/>
          <w:sz w:val="28"/>
          <w:szCs w:val="28"/>
        </w:rPr>
        <w:t xml:space="preserve">2) </w:t>
      </w:r>
      <w:r w:rsidRPr="00CD36D6">
        <w:rPr>
          <w:rFonts w:ascii="Times New Roman" w:hAnsi="Times New Roman"/>
          <w:b/>
          <w:sz w:val="28"/>
          <w:szCs w:val="28"/>
        </w:rPr>
        <w:t>Формула Пика для нахождения площадей фигур, изображенных на клетчатой бумаге.</w:t>
      </w:r>
    </w:p>
    <w:p w:rsidR="00E753EB" w:rsidRPr="00CD36D6" w:rsidRDefault="00E753EB" w:rsidP="00CD36D6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CD3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заданий </w:t>
      </w:r>
      <w:r w:rsidRPr="00CD36D6">
        <w:rPr>
          <w:sz w:val="28"/>
          <w:szCs w:val="28"/>
        </w:rPr>
        <w:t xml:space="preserve">ОГЭ и </w:t>
      </w:r>
      <w:r>
        <w:rPr>
          <w:sz w:val="28"/>
          <w:szCs w:val="28"/>
        </w:rPr>
        <w:t xml:space="preserve"> профильного уровня </w:t>
      </w:r>
      <w:r w:rsidRPr="00CD36D6">
        <w:rPr>
          <w:sz w:val="28"/>
          <w:szCs w:val="28"/>
        </w:rPr>
        <w:t>ЕГЭ встречаются задания на нахождение площадей многоугольников, изображенных на клетчатой бумаге. Известно, что площади фигур можно находить различными способами: по формулам, способами «разбиения» или «дополнения». Однако часто приходится находить площадь геометрической фигуры неправильной формы, например:</w:t>
      </w:r>
    </w:p>
    <w:p w:rsidR="00E753EB" w:rsidRPr="00CD36D6" w:rsidRDefault="00E753EB" w:rsidP="00933B38">
      <w:pPr>
        <w:pStyle w:val="NormalWeb"/>
        <w:spacing w:before="0" w:beforeAutospacing="0" w:after="0" w:afterAutospacing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638A">
        <w:rPr>
          <w:sz w:val="28"/>
          <w:szCs w:val="28"/>
        </w:rPr>
        <w:pict>
          <v:shape id="_x0000_i1040" type="#_x0000_t75" style="width:123.75pt;height:93.75pt">
            <v:imagedata r:id="rId29" o:title=""/>
          </v:shape>
        </w:pict>
      </w:r>
      <w:r>
        <w:rPr>
          <w:sz w:val="28"/>
          <w:szCs w:val="28"/>
        </w:rPr>
        <w:t xml:space="preserve">,    </w:t>
      </w:r>
      <w:r w:rsidRPr="00E0638A">
        <w:rPr>
          <w:sz w:val="28"/>
          <w:szCs w:val="28"/>
        </w:rPr>
        <w:pict>
          <v:shape id="_x0000_i1041" type="#_x0000_t75" style="width:82.5pt;height:82.5pt">
            <v:imagedata r:id="rId30" o:title=""/>
          </v:shape>
        </w:pict>
      </w:r>
      <w:r w:rsidRPr="00CD3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Pr="00E0638A">
        <w:rPr>
          <w:sz w:val="28"/>
          <w:szCs w:val="28"/>
        </w:rPr>
        <w:pict>
          <v:shape id="_x0000_i1042" type="#_x0000_t75" style="width:79.5pt;height:64.5pt">
            <v:imagedata r:id="rId31" o:title=""/>
          </v:shape>
        </w:pict>
      </w:r>
      <w:r>
        <w:rPr>
          <w:sz w:val="28"/>
          <w:szCs w:val="28"/>
        </w:rPr>
        <w:t xml:space="preserve">    </w:t>
      </w:r>
      <w:r w:rsidRPr="00CD36D6">
        <w:rPr>
          <w:sz w:val="28"/>
          <w:szCs w:val="28"/>
        </w:rPr>
        <w:t>или</w:t>
      </w:r>
      <w:r>
        <w:rPr>
          <w:sz w:val="28"/>
          <w:szCs w:val="28"/>
        </w:rPr>
        <w:t xml:space="preserve">  </w:t>
      </w:r>
      <w:r w:rsidRPr="00E0638A">
        <w:rPr>
          <w:sz w:val="28"/>
          <w:szCs w:val="28"/>
        </w:rPr>
        <w:pict>
          <v:shape id="_x0000_i1043" type="#_x0000_t75" style="width:99.75pt;height:96pt">
            <v:imagedata r:id="rId32" o:title=""/>
          </v:shape>
        </w:pict>
      </w:r>
      <w:r w:rsidRPr="00CD36D6">
        <w:rPr>
          <w:sz w:val="28"/>
          <w:szCs w:val="28"/>
        </w:rPr>
        <w:t xml:space="preserve">    </w:t>
      </w:r>
    </w:p>
    <w:p w:rsidR="00E753EB" w:rsidRDefault="00E753EB" w:rsidP="00CD36D6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CD36D6">
        <w:rPr>
          <w:sz w:val="28"/>
          <w:szCs w:val="28"/>
        </w:rPr>
        <w:t xml:space="preserve">И вычислять площадь фигуры «достраиванием» или «разбиением» бывает достаточно сложно и долго. </w:t>
      </w:r>
    </w:p>
    <w:p w:rsidR="00E753EB" w:rsidRPr="00CD36D6" w:rsidRDefault="00E753EB" w:rsidP="00933B38">
      <w:pPr>
        <w:pStyle w:val="NormalWeb"/>
        <w:spacing w:before="0" w:beforeAutospacing="0" w:after="0" w:afterAutospacing="0" w:line="312" w:lineRule="auto"/>
        <w:rPr>
          <w:sz w:val="28"/>
          <w:szCs w:val="28"/>
        </w:rPr>
      </w:pPr>
      <w:r w:rsidRPr="00E0638A">
        <w:rPr>
          <w:sz w:val="28"/>
          <w:szCs w:val="28"/>
        </w:rPr>
        <w:pict>
          <v:shape id="_x0000_i1044" type="#_x0000_t75" style="width:132pt;height:98.25pt">
            <v:imagedata r:id="rId33" o:title=""/>
          </v:shape>
        </w:pict>
      </w:r>
      <w:r>
        <w:rPr>
          <w:sz w:val="28"/>
          <w:szCs w:val="28"/>
        </w:rPr>
        <w:t xml:space="preserve">    </w:t>
      </w:r>
      <w:r w:rsidRPr="00E0638A">
        <w:rPr>
          <w:sz w:val="28"/>
          <w:szCs w:val="28"/>
        </w:rPr>
        <w:pict>
          <v:shape id="_x0000_i1045" type="#_x0000_t75" style="width:87pt;height:79.5pt">
            <v:imagedata r:id="rId34" o:title=""/>
          </v:shape>
        </w:pict>
      </w:r>
      <w:r>
        <w:rPr>
          <w:sz w:val="28"/>
          <w:szCs w:val="28"/>
        </w:rPr>
        <w:t xml:space="preserve">      </w:t>
      </w:r>
      <w:r w:rsidRPr="00E0638A">
        <w:rPr>
          <w:sz w:val="28"/>
          <w:szCs w:val="28"/>
        </w:rPr>
        <w:pict>
          <v:shape id="_x0000_i1046" type="#_x0000_t75" style="width:83.25pt;height:69.75pt">
            <v:imagedata r:id="rId35" o:title=""/>
          </v:shape>
        </w:pict>
      </w:r>
      <w:r>
        <w:rPr>
          <w:sz w:val="28"/>
          <w:szCs w:val="28"/>
        </w:rPr>
        <w:t xml:space="preserve">         </w:t>
      </w:r>
      <w:r w:rsidRPr="00E0638A">
        <w:rPr>
          <w:sz w:val="28"/>
          <w:szCs w:val="28"/>
        </w:rPr>
        <w:pict>
          <v:shape id="_x0000_i1047" type="#_x0000_t75" style="width:94.5pt;height:96.75pt">
            <v:imagedata r:id="rId36" o:title=""/>
          </v:shape>
        </w:pict>
      </w:r>
    </w:p>
    <w:p w:rsidR="00E753EB" w:rsidRPr="00933B38" w:rsidRDefault="00E753EB" w:rsidP="00933B38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CD36D6">
        <w:rPr>
          <w:sz w:val="28"/>
          <w:szCs w:val="28"/>
        </w:rPr>
        <w:t>Например, найти площадь фигуры:</w:t>
      </w:r>
    </w:p>
    <w:p w:rsidR="00E753EB" w:rsidRDefault="00E753EB" w:rsidP="00CD36D6">
      <w:pPr>
        <w:pStyle w:val="NormalWeb"/>
        <w:spacing w:line="312" w:lineRule="auto"/>
        <w:jc w:val="both"/>
        <w:rPr>
          <w:noProof/>
          <w:sz w:val="28"/>
          <w:szCs w:val="28"/>
        </w:rPr>
      </w:pPr>
      <w:r w:rsidRPr="00E0638A">
        <w:rPr>
          <w:noProof/>
          <w:sz w:val="28"/>
          <w:szCs w:val="28"/>
        </w:rPr>
        <w:pict>
          <v:shape id="Рисунок 8" o:spid="_x0000_i1048" type="#_x0000_t75" style="width:206.25pt;height:144.75pt;visibility:visible">
            <v:imagedata r:id="rId37" o:title="" croptop="23683f" cropbottom="20736f" cropleft="16190f" cropright="30273f"/>
          </v:shape>
        </w:pict>
      </w:r>
    </w:p>
    <w:p w:rsidR="00E753EB" w:rsidRPr="00933B38" w:rsidRDefault="00E753EB" w:rsidP="00933B38">
      <w:pPr>
        <w:pStyle w:val="NormalWeb"/>
        <w:spacing w:before="0" w:beforeAutospacing="0" w:after="0" w:afterAutospacing="0" w:line="312" w:lineRule="auto"/>
        <w:jc w:val="both"/>
        <w:rPr>
          <w:noProof/>
          <w:sz w:val="28"/>
          <w:szCs w:val="28"/>
        </w:rPr>
      </w:pPr>
      <w:r w:rsidRPr="00933B38">
        <w:rPr>
          <w:bCs/>
          <w:iCs/>
          <w:sz w:val="28"/>
          <w:szCs w:val="28"/>
          <w:u w:val="single"/>
        </w:rPr>
        <w:t>Решение</w:t>
      </w:r>
      <w:r w:rsidRPr="00933B38">
        <w:rPr>
          <w:bCs/>
          <w:iCs/>
          <w:sz w:val="28"/>
          <w:szCs w:val="28"/>
        </w:rPr>
        <w:t>:</w:t>
      </w:r>
    </w:p>
    <w:p w:rsidR="00E753EB" w:rsidRPr="00CD36D6" w:rsidRDefault="00E753EB" w:rsidP="00933B38">
      <w:pPr>
        <w:pStyle w:val="NormalWeb"/>
        <w:numPr>
          <w:ilvl w:val="0"/>
          <w:numId w:val="14"/>
        </w:numPr>
        <w:spacing w:before="0" w:beforeAutospacing="0" w:after="0" w:afterAutospacing="0" w:line="312" w:lineRule="auto"/>
        <w:ind w:left="0" w:firstLine="360"/>
        <w:jc w:val="both"/>
        <w:rPr>
          <w:sz w:val="28"/>
          <w:szCs w:val="28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</w:rPr>
        <w:t>1</w:t>
      </w:r>
      <w:r w:rsidRPr="00CD36D6">
        <w:rPr>
          <w:bCs/>
          <w:iCs/>
          <w:sz w:val="28"/>
          <w:szCs w:val="28"/>
          <w:lang w:val="en-US"/>
        </w:rPr>
        <w:t xml:space="preserve"> = </w:t>
      </w:r>
      <w:r w:rsidRPr="00CD36D6">
        <w:rPr>
          <w:bCs/>
          <w:iCs/>
          <w:sz w:val="28"/>
          <w:szCs w:val="28"/>
        </w:rPr>
        <w:t>4 * 7 – ((4 * 7 : 2) + (2 * 4 : 2)) = 28 – 18 = 10 (кв. ед.)</w:t>
      </w:r>
    </w:p>
    <w:p w:rsidR="00E753EB" w:rsidRPr="00CD36D6" w:rsidRDefault="00E753EB" w:rsidP="00933B38">
      <w:pPr>
        <w:pStyle w:val="NormalWeb"/>
        <w:numPr>
          <w:ilvl w:val="0"/>
          <w:numId w:val="14"/>
        </w:numPr>
        <w:spacing w:before="0" w:beforeAutospacing="0" w:after="0" w:afterAutospacing="0" w:line="312" w:lineRule="auto"/>
        <w:ind w:left="0" w:firstLine="360"/>
        <w:jc w:val="both"/>
        <w:rPr>
          <w:sz w:val="28"/>
          <w:szCs w:val="28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  <w:lang w:val="en-US"/>
        </w:rPr>
        <w:t>2</w:t>
      </w:r>
      <w:r w:rsidRPr="00CD36D6">
        <w:rPr>
          <w:bCs/>
          <w:iCs/>
          <w:sz w:val="28"/>
          <w:szCs w:val="28"/>
        </w:rPr>
        <w:t xml:space="preserve"> = 2 * 1 : 2 = 1 (кв. ед.)</w:t>
      </w:r>
    </w:p>
    <w:p w:rsidR="00E753EB" w:rsidRPr="00CD36D6" w:rsidRDefault="00E753EB" w:rsidP="00933B38">
      <w:pPr>
        <w:pStyle w:val="NormalWeb"/>
        <w:numPr>
          <w:ilvl w:val="0"/>
          <w:numId w:val="14"/>
        </w:numPr>
        <w:spacing w:before="0" w:beforeAutospacing="0" w:after="0" w:afterAutospacing="0" w:line="312" w:lineRule="auto"/>
        <w:ind w:left="0" w:firstLine="360"/>
        <w:jc w:val="both"/>
        <w:rPr>
          <w:sz w:val="28"/>
          <w:szCs w:val="28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</w:rPr>
        <w:t>3</w:t>
      </w:r>
      <w:r w:rsidRPr="00CD36D6">
        <w:rPr>
          <w:bCs/>
          <w:iCs/>
          <w:sz w:val="28"/>
          <w:szCs w:val="28"/>
        </w:rPr>
        <w:t xml:space="preserve"> = 5 * 1 : 2 = 2,5 (кв. ед.)</w:t>
      </w:r>
    </w:p>
    <w:p w:rsidR="00E753EB" w:rsidRPr="00CD36D6" w:rsidRDefault="00E753EB" w:rsidP="00933B38">
      <w:pPr>
        <w:pStyle w:val="NormalWeb"/>
        <w:numPr>
          <w:ilvl w:val="0"/>
          <w:numId w:val="14"/>
        </w:numPr>
        <w:spacing w:before="0" w:beforeAutospacing="0" w:after="0" w:afterAutospacing="0" w:line="312" w:lineRule="auto"/>
        <w:ind w:left="0" w:firstLine="360"/>
        <w:jc w:val="both"/>
        <w:rPr>
          <w:sz w:val="28"/>
          <w:szCs w:val="28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</w:rPr>
        <w:t>4</w:t>
      </w:r>
      <w:r w:rsidRPr="00CD36D6">
        <w:rPr>
          <w:bCs/>
          <w:iCs/>
          <w:sz w:val="28"/>
          <w:szCs w:val="28"/>
        </w:rPr>
        <w:t xml:space="preserve"> = 5 * 3 = 15 (кв. ед.)</w:t>
      </w:r>
      <w:r w:rsidRPr="00CD36D6">
        <w:rPr>
          <w:bCs/>
          <w:iCs/>
          <w:sz w:val="28"/>
          <w:szCs w:val="28"/>
          <w:lang w:val="en-US"/>
        </w:rPr>
        <w:t xml:space="preserve"> </w:t>
      </w:r>
    </w:p>
    <w:p w:rsidR="00E753EB" w:rsidRPr="00CD36D6" w:rsidRDefault="00E753EB" w:rsidP="00933B38">
      <w:pPr>
        <w:pStyle w:val="NormalWeb"/>
        <w:numPr>
          <w:ilvl w:val="0"/>
          <w:numId w:val="14"/>
        </w:numPr>
        <w:spacing w:before="0" w:beforeAutospacing="0" w:after="0" w:afterAutospacing="0" w:line="312" w:lineRule="auto"/>
        <w:ind w:left="0" w:firstLine="360"/>
        <w:jc w:val="both"/>
        <w:rPr>
          <w:sz w:val="28"/>
          <w:szCs w:val="28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</w:rPr>
        <w:t>5</w:t>
      </w:r>
      <w:r w:rsidRPr="00CD36D6">
        <w:rPr>
          <w:bCs/>
          <w:iCs/>
          <w:sz w:val="28"/>
          <w:szCs w:val="28"/>
        </w:rPr>
        <w:t xml:space="preserve"> = 2 * 3 : 2 = 3 (кв. ед.)</w:t>
      </w:r>
    </w:p>
    <w:p w:rsidR="00E753EB" w:rsidRPr="00CD36D6" w:rsidRDefault="00E753EB" w:rsidP="00933B38">
      <w:pPr>
        <w:pStyle w:val="NormalWeb"/>
        <w:numPr>
          <w:ilvl w:val="0"/>
          <w:numId w:val="14"/>
        </w:numPr>
        <w:spacing w:before="0" w:beforeAutospacing="0" w:after="0" w:afterAutospacing="0" w:line="312" w:lineRule="auto"/>
        <w:ind w:left="0" w:firstLine="360"/>
        <w:jc w:val="both"/>
        <w:rPr>
          <w:sz w:val="28"/>
          <w:szCs w:val="28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</w:rPr>
        <w:t>6</w:t>
      </w:r>
      <w:r w:rsidRPr="00CD36D6">
        <w:rPr>
          <w:bCs/>
          <w:iCs/>
          <w:sz w:val="28"/>
          <w:szCs w:val="28"/>
        </w:rPr>
        <w:t xml:space="preserve"> = 3 * 3 : 2 = 4,5 (кв. ед.)</w:t>
      </w:r>
      <w:r w:rsidRPr="00CD36D6">
        <w:rPr>
          <w:bCs/>
          <w:iCs/>
          <w:sz w:val="28"/>
          <w:szCs w:val="28"/>
          <w:lang w:val="en-US"/>
        </w:rPr>
        <w:t xml:space="preserve"> </w:t>
      </w:r>
    </w:p>
    <w:p w:rsidR="00E753EB" w:rsidRPr="00CD36D6" w:rsidRDefault="00E753EB" w:rsidP="00933B38">
      <w:pPr>
        <w:pStyle w:val="NormalWeb"/>
        <w:numPr>
          <w:ilvl w:val="0"/>
          <w:numId w:val="14"/>
        </w:numPr>
        <w:spacing w:before="0" w:beforeAutospacing="0" w:after="0" w:afterAutospacing="0" w:line="312" w:lineRule="auto"/>
        <w:ind w:left="0" w:firstLine="360"/>
        <w:jc w:val="both"/>
        <w:rPr>
          <w:sz w:val="28"/>
          <w:szCs w:val="28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</w:rPr>
        <w:t>7</w:t>
      </w:r>
      <w:r w:rsidRPr="00CD36D6">
        <w:rPr>
          <w:bCs/>
          <w:iCs/>
          <w:sz w:val="28"/>
          <w:szCs w:val="28"/>
        </w:rPr>
        <w:t xml:space="preserve"> = 2 * 3 : 2 = 3 (кв. ед.)</w:t>
      </w:r>
    </w:p>
    <w:p w:rsidR="00E753EB" w:rsidRPr="001436C2" w:rsidRDefault="00E753EB" w:rsidP="00933B38">
      <w:pPr>
        <w:pStyle w:val="NormalWeb"/>
        <w:spacing w:before="0" w:beforeAutospacing="0" w:after="0" w:afterAutospacing="0" w:line="312" w:lineRule="auto"/>
        <w:ind w:firstLine="360"/>
        <w:jc w:val="both"/>
        <w:rPr>
          <w:bCs/>
          <w:iCs/>
          <w:sz w:val="28"/>
          <w:szCs w:val="28"/>
          <w:lang w:val="en-US"/>
        </w:rPr>
      </w:pP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</w:rPr>
        <w:t>Ф</w:t>
      </w:r>
      <w:r>
        <w:rPr>
          <w:bCs/>
          <w:iCs/>
          <w:sz w:val="28"/>
          <w:szCs w:val="28"/>
          <w:lang w:val="en-US"/>
        </w:rPr>
        <w:t>=</w:t>
      </w:r>
      <w:r w:rsidRPr="001436C2">
        <w:rPr>
          <w:bCs/>
          <w:iCs/>
          <w:sz w:val="28"/>
          <w:szCs w:val="28"/>
          <w:lang w:val="en-US"/>
        </w:rPr>
        <w:t xml:space="preserve"> </w:t>
      </w:r>
      <w:r w:rsidRPr="00CD36D6">
        <w:rPr>
          <w:bCs/>
          <w:iCs/>
          <w:sz w:val="28"/>
          <w:szCs w:val="28"/>
          <w:lang w:val="en-US"/>
        </w:rPr>
        <w:t>S</w:t>
      </w:r>
      <w:r w:rsidRPr="00CD36D6">
        <w:rPr>
          <w:bCs/>
          <w:iCs/>
          <w:sz w:val="28"/>
          <w:szCs w:val="28"/>
          <w:vertAlign w:val="subscript"/>
          <w:lang w:val="en-US"/>
        </w:rPr>
        <w:t>1</w:t>
      </w:r>
      <w:r w:rsidRPr="00CD36D6">
        <w:rPr>
          <w:bCs/>
          <w:iCs/>
          <w:sz w:val="28"/>
          <w:szCs w:val="28"/>
          <w:lang w:val="en-US"/>
        </w:rPr>
        <w:t xml:space="preserve"> + S</w:t>
      </w:r>
      <w:r w:rsidRPr="00CD36D6">
        <w:rPr>
          <w:bCs/>
          <w:iCs/>
          <w:sz w:val="28"/>
          <w:szCs w:val="28"/>
          <w:vertAlign w:val="subscript"/>
          <w:lang w:val="en-US"/>
        </w:rPr>
        <w:t>2</w:t>
      </w:r>
      <w:r w:rsidRPr="00CD36D6">
        <w:rPr>
          <w:bCs/>
          <w:iCs/>
          <w:sz w:val="28"/>
          <w:szCs w:val="28"/>
          <w:lang w:val="en-US"/>
        </w:rPr>
        <w:t xml:space="preserve"> + S</w:t>
      </w:r>
      <w:r w:rsidRPr="00CD36D6">
        <w:rPr>
          <w:bCs/>
          <w:iCs/>
          <w:sz w:val="28"/>
          <w:szCs w:val="28"/>
          <w:vertAlign w:val="subscript"/>
          <w:lang w:val="en-US"/>
        </w:rPr>
        <w:t>3</w:t>
      </w:r>
      <w:r w:rsidRPr="00CD36D6">
        <w:rPr>
          <w:bCs/>
          <w:iCs/>
          <w:sz w:val="28"/>
          <w:szCs w:val="28"/>
          <w:lang w:val="en-US"/>
        </w:rPr>
        <w:t xml:space="preserve"> + S</w:t>
      </w:r>
      <w:r w:rsidRPr="00CD36D6">
        <w:rPr>
          <w:bCs/>
          <w:iCs/>
          <w:sz w:val="28"/>
          <w:szCs w:val="28"/>
          <w:vertAlign w:val="subscript"/>
          <w:lang w:val="en-US"/>
        </w:rPr>
        <w:t>4</w:t>
      </w:r>
      <w:r w:rsidRPr="00CD36D6">
        <w:rPr>
          <w:bCs/>
          <w:iCs/>
          <w:sz w:val="28"/>
          <w:szCs w:val="28"/>
          <w:lang w:val="en-US"/>
        </w:rPr>
        <w:t xml:space="preserve"> + S</w:t>
      </w:r>
      <w:r w:rsidRPr="00CD36D6">
        <w:rPr>
          <w:bCs/>
          <w:iCs/>
          <w:sz w:val="28"/>
          <w:szCs w:val="28"/>
          <w:vertAlign w:val="subscript"/>
          <w:lang w:val="en-US"/>
        </w:rPr>
        <w:t>5</w:t>
      </w:r>
      <w:r w:rsidRPr="00CD36D6">
        <w:rPr>
          <w:bCs/>
          <w:iCs/>
          <w:sz w:val="28"/>
          <w:szCs w:val="28"/>
          <w:lang w:val="en-US"/>
        </w:rPr>
        <w:t xml:space="preserve"> + S</w:t>
      </w:r>
      <w:r w:rsidRPr="00CD36D6">
        <w:rPr>
          <w:bCs/>
          <w:iCs/>
          <w:sz w:val="28"/>
          <w:szCs w:val="28"/>
          <w:vertAlign w:val="subscript"/>
          <w:lang w:val="en-US"/>
        </w:rPr>
        <w:t>6</w:t>
      </w:r>
      <w:r w:rsidRPr="00CD36D6">
        <w:rPr>
          <w:bCs/>
          <w:iCs/>
          <w:sz w:val="28"/>
          <w:szCs w:val="28"/>
          <w:lang w:val="en-US"/>
        </w:rPr>
        <w:t xml:space="preserve"> + + S</w:t>
      </w:r>
      <w:r w:rsidRPr="00CD36D6">
        <w:rPr>
          <w:bCs/>
          <w:iCs/>
          <w:sz w:val="28"/>
          <w:szCs w:val="28"/>
          <w:vertAlign w:val="subscript"/>
          <w:lang w:val="en-US"/>
        </w:rPr>
        <w:t>7</w:t>
      </w:r>
      <w:r>
        <w:rPr>
          <w:bCs/>
          <w:iCs/>
          <w:sz w:val="28"/>
          <w:szCs w:val="28"/>
          <w:lang w:val="en-US"/>
        </w:rPr>
        <w:t xml:space="preserve"> =</w:t>
      </w:r>
      <w:r w:rsidRPr="00CD36D6">
        <w:rPr>
          <w:bCs/>
          <w:iCs/>
          <w:sz w:val="28"/>
          <w:szCs w:val="28"/>
          <w:lang w:val="en-US"/>
        </w:rPr>
        <w:t>10 + 1</w:t>
      </w:r>
      <w:r>
        <w:rPr>
          <w:bCs/>
          <w:iCs/>
          <w:sz w:val="28"/>
          <w:szCs w:val="28"/>
          <w:lang w:val="en-US"/>
        </w:rPr>
        <w:t xml:space="preserve"> + 2,5 + 15 + 3 + 4,5 + 3 =39</w:t>
      </w:r>
      <w:r w:rsidRPr="00CD36D6">
        <w:rPr>
          <w:bCs/>
          <w:iCs/>
          <w:sz w:val="28"/>
          <w:szCs w:val="28"/>
          <w:lang w:val="en-US"/>
        </w:rPr>
        <w:t>(</w:t>
      </w:r>
      <w:r w:rsidRPr="00CD36D6">
        <w:rPr>
          <w:bCs/>
          <w:iCs/>
          <w:sz w:val="28"/>
          <w:szCs w:val="28"/>
        </w:rPr>
        <w:t>кв</w:t>
      </w:r>
      <w:r w:rsidRPr="00CD36D6">
        <w:rPr>
          <w:bCs/>
          <w:iCs/>
          <w:sz w:val="28"/>
          <w:szCs w:val="28"/>
          <w:lang w:val="en-US"/>
        </w:rPr>
        <w:t xml:space="preserve">. </w:t>
      </w:r>
      <w:r w:rsidRPr="00CD36D6">
        <w:rPr>
          <w:bCs/>
          <w:iCs/>
          <w:sz w:val="28"/>
          <w:szCs w:val="28"/>
        </w:rPr>
        <w:t>ед</w:t>
      </w:r>
      <w:r w:rsidRPr="00CD36D6">
        <w:rPr>
          <w:bCs/>
          <w:iCs/>
          <w:sz w:val="28"/>
          <w:szCs w:val="28"/>
          <w:lang w:val="en-US"/>
        </w:rPr>
        <w:t xml:space="preserve">.) </w:t>
      </w:r>
    </w:p>
    <w:p w:rsidR="00E753EB" w:rsidRPr="00933B38" w:rsidRDefault="00E753EB" w:rsidP="001436C2">
      <w:pPr>
        <w:pStyle w:val="NormalWeb"/>
        <w:spacing w:before="0" w:beforeAutospacing="0" w:after="0" w:afterAutospacing="0" w:line="312" w:lineRule="auto"/>
        <w:jc w:val="both"/>
        <w:rPr>
          <w:noProof/>
          <w:sz w:val="28"/>
          <w:szCs w:val="28"/>
        </w:rPr>
      </w:pPr>
      <w:r w:rsidRPr="00CD36D6">
        <w:rPr>
          <w:bCs/>
          <w:i/>
          <w:iCs/>
          <w:sz w:val="28"/>
          <w:szCs w:val="28"/>
          <w:u w:val="single"/>
        </w:rPr>
        <w:t>Ответ</w:t>
      </w:r>
      <w:r w:rsidRPr="00CD36D6">
        <w:rPr>
          <w:bCs/>
          <w:sz w:val="28"/>
          <w:szCs w:val="28"/>
        </w:rPr>
        <w:t>: 39 кв. ед.</w:t>
      </w:r>
    </w:p>
    <w:p w:rsidR="00E753EB" w:rsidRDefault="00E753EB" w:rsidP="00B77B81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CD36D6">
        <w:rPr>
          <w:sz w:val="28"/>
          <w:szCs w:val="28"/>
        </w:rPr>
        <w:t xml:space="preserve">Оказывается, </w:t>
      </w:r>
      <w:r>
        <w:rPr>
          <w:sz w:val="28"/>
          <w:szCs w:val="28"/>
        </w:rPr>
        <w:t>существует</w:t>
      </w:r>
      <w:r w:rsidRPr="00CD36D6">
        <w:rPr>
          <w:sz w:val="28"/>
          <w:szCs w:val="28"/>
        </w:rPr>
        <w:t xml:space="preserve"> </w:t>
      </w:r>
      <w:r>
        <w:rPr>
          <w:sz w:val="28"/>
          <w:szCs w:val="28"/>
        </w:rPr>
        <w:t>еще один</w:t>
      </w:r>
      <w:r w:rsidRPr="00CD36D6">
        <w:rPr>
          <w:sz w:val="28"/>
          <w:szCs w:val="28"/>
        </w:rPr>
        <w:t xml:space="preserve"> способ для вычисления площад</w:t>
      </w:r>
      <w:r>
        <w:rPr>
          <w:sz w:val="28"/>
          <w:szCs w:val="28"/>
        </w:rPr>
        <w:t>ей</w:t>
      </w:r>
      <w:r w:rsidRPr="00CD36D6">
        <w:rPr>
          <w:sz w:val="28"/>
          <w:szCs w:val="28"/>
        </w:rPr>
        <w:t xml:space="preserve"> фигур на клетчатой бумаге</w:t>
      </w:r>
      <w:r>
        <w:rPr>
          <w:sz w:val="28"/>
          <w:szCs w:val="28"/>
        </w:rPr>
        <w:t>. Это формула Пика.</w:t>
      </w:r>
    </w:p>
    <w:p w:rsidR="00E753EB" w:rsidRPr="00F15E58" w:rsidRDefault="00E753EB" w:rsidP="001436C2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имеет вид: </w:t>
      </w:r>
      <w:r w:rsidRPr="001436C2">
        <w:rPr>
          <w:b/>
          <w:sz w:val="28"/>
          <w:szCs w:val="28"/>
          <w:lang w:val="en-US"/>
        </w:rPr>
        <w:t>S</w:t>
      </w:r>
      <w:r w:rsidRPr="001436C2">
        <w:rPr>
          <w:b/>
          <w:sz w:val="28"/>
          <w:szCs w:val="28"/>
        </w:rPr>
        <w:t>=</w:t>
      </w:r>
      <w:r w:rsidRPr="001436C2">
        <w:rPr>
          <w:b/>
          <w:sz w:val="28"/>
          <w:szCs w:val="28"/>
          <w:lang w:val="en-US"/>
        </w:rPr>
        <w:t>B</w:t>
      </w:r>
      <w:r w:rsidRPr="001436C2">
        <w:rPr>
          <w:b/>
          <w:sz w:val="28"/>
          <w:szCs w:val="28"/>
        </w:rPr>
        <w:t>+ Г: 2</w:t>
      </w:r>
      <w:r w:rsidRPr="001436C2">
        <w:rPr>
          <w:b/>
          <w:bCs/>
          <w:iCs/>
          <w:sz w:val="28"/>
          <w:szCs w:val="28"/>
        </w:rPr>
        <w:t xml:space="preserve"> – </w:t>
      </w:r>
      <w:r w:rsidRPr="001436C2">
        <w:rPr>
          <w:b/>
          <w:sz w:val="28"/>
          <w:szCs w:val="28"/>
        </w:rPr>
        <w:t>1,</w:t>
      </w:r>
      <w:r>
        <w:rPr>
          <w:sz w:val="28"/>
          <w:szCs w:val="28"/>
        </w:rPr>
        <w:t xml:space="preserve"> где В- число внутренних узлов, Г- число граничных узлов. (</w:t>
      </w:r>
      <w:r w:rsidRPr="001436C2">
        <w:rPr>
          <w:sz w:val="28"/>
          <w:szCs w:val="28"/>
        </w:rPr>
        <w:t>Примечание. У</w:t>
      </w:r>
      <w:r w:rsidRPr="001436C2">
        <w:rPr>
          <w:color w:val="000000"/>
          <w:sz w:val="28"/>
          <w:szCs w:val="28"/>
        </w:rPr>
        <w:t>зел – это точка на пересечении клеток).</w:t>
      </w:r>
      <w:r>
        <w:rPr>
          <w:i/>
          <w:color w:val="000000"/>
          <w:sz w:val="28"/>
          <w:szCs w:val="28"/>
        </w:rPr>
        <w:t xml:space="preserve"> </w:t>
      </w:r>
    </w:p>
    <w:p w:rsidR="00E753EB" w:rsidRDefault="00E753EB" w:rsidP="00B77B81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</w:p>
    <w:p w:rsidR="00E753EB" w:rsidRPr="00B77B81" w:rsidRDefault="00E753EB" w:rsidP="00B77B81">
      <w:pPr>
        <w:pStyle w:val="NormalWeb"/>
        <w:spacing w:before="0" w:beforeAutospacing="0" w:after="0" w:afterAutospacing="0" w:line="312" w:lineRule="auto"/>
        <w:ind w:firstLine="540"/>
        <w:jc w:val="both"/>
        <w:rPr>
          <w:sz w:val="28"/>
          <w:szCs w:val="28"/>
        </w:rPr>
      </w:pPr>
      <w:r w:rsidRPr="00F15E58">
        <w:rPr>
          <w:b/>
          <w:sz w:val="28"/>
          <w:szCs w:val="28"/>
        </w:rPr>
        <w:t xml:space="preserve">Алгоритм </w:t>
      </w:r>
      <w:r w:rsidRPr="00B77B81">
        <w:rPr>
          <w:sz w:val="28"/>
          <w:szCs w:val="28"/>
        </w:rPr>
        <w:t>вычисления площади многоугольника</w:t>
      </w:r>
      <w:r>
        <w:rPr>
          <w:sz w:val="28"/>
          <w:szCs w:val="28"/>
        </w:rPr>
        <w:t xml:space="preserve"> </w:t>
      </w:r>
      <w:r w:rsidRPr="00B77B81">
        <w:rPr>
          <w:sz w:val="28"/>
          <w:szCs w:val="28"/>
        </w:rPr>
        <w:t>с помощью формулы Пика:</w:t>
      </w:r>
    </w:p>
    <w:p w:rsidR="00E753EB" w:rsidRPr="00B77B81" w:rsidRDefault="00E753EB" w:rsidP="001436C2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312" w:lineRule="auto"/>
        <w:ind w:left="0" w:firstLine="540"/>
        <w:jc w:val="both"/>
        <w:rPr>
          <w:sz w:val="28"/>
          <w:szCs w:val="28"/>
        </w:rPr>
      </w:pPr>
      <w:r w:rsidRPr="00F15E58">
        <w:rPr>
          <w:sz w:val="28"/>
          <w:szCs w:val="28"/>
        </w:rPr>
        <w:t>Отметить внутренние и граничные узлы</w:t>
      </w:r>
      <w:r w:rsidRPr="001436C2">
        <w:rPr>
          <w:rStyle w:val="FootnoteReference"/>
          <w:sz w:val="28"/>
          <w:szCs w:val="28"/>
          <w:vertAlign w:val="baseline"/>
        </w:rPr>
        <w:t>.</w:t>
      </w:r>
    </w:p>
    <w:p w:rsidR="00E753EB" w:rsidRPr="00F15E58" w:rsidRDefault="00E753EB" w:rsidP="001436C2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312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Сосчитать</w:t>
      </w:r>
      <w:r w:rsidRPr="00B77B81">
        <w:rPr>
          <w:sz w:val="28"/>
          <w:szCs w:val="28"/>
        </w:rPr>
        <w:t xml:space="preserve"> количество внутренних узлов</w:t>
      </w:r>
      <w:r>
        <w:rPr>
          <w:sz w:val="28"/>
          <w:szCs w:val="28"/>
        </w:rPr>
        <w:t xml:space="preserve"> и </w:t>
      </w:r>
      <w:r w:rsidRPr="00B77B81">
        <w:rPr>
          <w:sz w:val="28"/>
          <w:szCs w:val="28"/>
        </w:rPr>
        <w:t xml:space="preserve"> граничных</w:t>
      </w:r>
      <w:r w:rsidRPr="00F15E58">
        <w:rPr>
          <w:sz w:val="28"/>
          <w:szCs w:val="28"/>
        </w:rPr>
        <w:t xml:space="preserve"> узлов. </w:t>
      </w:r>
    </w:p>
    <w:p w:rsidR="00E753EB" w:rsidRPr="00F15E58" w:rsidRDefault="00E753EB" w:rsidP="001436C2">
      <w:pPr>
        <w:pStyle w:val="NormalWeb"/>
        <w:numPr>
          <w:ilvl w:val="0"/>
          <w:numId w:val="15"/>
        </w:numPr>
        <w:tabs>
          <w:tab w:val="left" w:pos="900"/>
        </w:tabs>
        <w:spacing w:before="0" w:beforeAutospacing="0" w:after="0" w:afterAutospacing="0" w:line="312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Подставить полученные числа в формулу.</w:t>
      </w:r>
      <w:r w:rsidRPr="00F1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53EB" w:rsidRDefault="00E753EB" w:rsidP="00B77B81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примеры:</w:t>
      </w:r>
    </w:p>
    <w:p w:rsidR="00E753EB" w:rsidRDefault="00E753EB" w:rsidP="00B77B81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0638A">
        <w:rPr>
          <w:i/>
          <w:noProof/>
          <w:sz w:val="28"/>
          <w:szCs w:val="28"/>
        </w:rPr>
        <w:pict>
          <v:shape id="_x0000_i1049" type="#_x0000_t75" style="width:204.75pt;height:126.75pt;visibility:visible">
            <v:imagedata r:id="rId38" o:title="" croptop="18563f" cropbottom="14979f" cropleft="17272f" cropright="21996f"/>
          </v:shape>
        </w:pict>
      </w:r>
    </w:p>
    <w:p w:rsidR="00E753EB" w:rsidRPr="001436C2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bCs/>
          <w:sz w:val="28"/>
          <w:szCs w:val="28"/>
          <w:u w:val="single"/>
        </w:rPr>
      </w:pPr>
      <w:r w:rsidRPr="001436C2">
        <w:rPr>
          <w:bCs/>
          <w:sz w:val="28"/>
          <w:szCs w:val="28"/>
          <w:u w:val="single"/>
        </w:rPr>
        <w:t>Решение.</w:t>
      </w:r>
    </w:p>
    <w:p w:rsidR="00E753EB" w:rsidRPr="00CD36D6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bCs/>
          <w:sz w:val="28"/>
          <w:szCs w:val="28"/>
        </w:rPr>
      </w:pPr>
      <w:r w:rsidRPr="00CD36D6">
        <w:rPr>
          <w:bCs/>
          <w:sz w:val="28"/>
          <w:szCs w:val="28"/>
        </w:rPr>
        <w:t xml:space="preserve">В = 35,  Г = 10    </w:t>
      </w:r>
    </w:p>
    <w:p w:rsidR="00E753EB" w:rsidRPr="00CD36D6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sz w:val="28"/>
          <w:szCs w:val="28"/>
        </w:rPr>
      </w:pPr>
      <w:r w:rsidRPr="00CD36D6">
        <w:rPr>
          <w:bCs/>
          <w:sz w:val="28"/>
          <w:szCs w:val="28"/>
        </w:rPr>
        <w:t xml:space="preserve"> </w:t>
      </w:r>
      <w:r w:rsidRPr="00CD36D6">
        <w:rPr>
          <w:bCs/>
          <w:sz w:val="28"/>
          <w:szCs w:val="28"/>
          <w:lang w:val="en-US"/>
        </w:rPr>
        <w:t>S</w:t>
      </w:r>
      <w:r w:rsidRPr="00CD36D6">
        <w:rPr>
          <w:bCs/>
          <w:sz w:val="28"/>
          <w:szCs w:val="28"/>
        </w:rPr>
        <w:t xml:space="preserve"> = 35 + 10 : 2 – 1= 39 (кв. ед.)</w:t>
      </w:r>
    </w:p>
    <w:p w:rsidR="00E753EB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bCs/>
          <w:sz w:val="28"/>
          <w:szCs w:val="28"/>
        </w:rPr>
      </w:pPr>
      <w:r w:rsidRPr="00CD36D6">
        <w:rPr>
          <w:bCs/>
          <w:i/>
          <w:iCs/>
          <w:sz w:val="28"/>
          <w:szCs w:val="28"/>
          <w:u w:val="single"/>
        </w:rPr>
        <w:t>Ответ</w:t>
      </w:r>
      <w:r w:rsidRPr="00CD36D6">
        <w:rPr>
          <w:bCs/>
          <w:sz w:val="28"/>
          <w:szCs w:val="28"/>
        </w:rPr>
        <w:t>:</w:t>
      </w:r>
      <w:r w:rsidRPr="00CD36D6">
        <w:rPr>
          <w:b/>
          <w:bCs/>
          <w:sz w:val="28"/>
          <w:szCs w:val="28"/>
        </w:rPr>
        <w:t xml:space="preserve"> </w:t>
      </w:r>
      <w:r w:rsidRPr="00CD36D6">
        <w:rPr>
          <w:bCs/>
          <w:sz w:val="28"/>
          <w:szCs w:val="28"/>
        </w:rPr>
        <w:t>39 кв. ед.</w:t>
      </w:r>
    </w:p>
    <w:p w:rsidR="00E753EB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б)</w:t>
      </w:r>
      <w:r w:rsidRPr="001436C2">
        <w:rPr>
          <w:noProof/>
          <w:sz w:val="28"/>
          <w:szCs w:val="28"/>
        </w:rPr>
        <w:t xml:space="preserve"> </w:t>
      </w:r>
      <w:r w:rsidRPr="00E0638A">
        <w:rPr>
          <w:noProof/>
          <w:sz w:val="28"/>
          <w:szCs w:val="28"/>
        </w:rPr>
        <w:pict>
          <v:shape id="Рисунок 16" o:spid="_x0000_i1050" type="#_x0000_t75" style="width:196.5pt;height:127.5pt;visibility:visible">
            <v:imagedata r:id="rId39" o:title="" croptop="13157f" cropbottom="3642f" cropleft="2241f" cropright="19042f"/>
          </v:shape>
        </w:pict>
      </w:r>
    </w:p>
    <w:p w:rsidR="00E753EB" w:rsidRPr="001436C2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sz w:val="28"/>
          <w:szCs w:val="28"/>
          <w:u w:val="single"/>
        </w:rPr>
      </w:pPr>
      <w:r w:rsidRPr="001436C2">
        <w:rPr>
          <w:noProof/>
          <w:sz w:val="28"/>
          <w:szCs w:val="28"/>
          <w:u w:val="single"/>
        </w:rPr>
        <w:t xml:space="preserve">Решение. </w:t>
      </w:r>
    </w:p>
    <w:p w:rsidR="00E753EB" w:rsidRPr="00CD36D6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sz w:val="28"/>
          <w:szCs w:val="28"/>
        </w:rPr>
      </w:pPr>
      <w:r w:rsidRPr="00CD36D6">
        <w:rPr>
          <w:sz w:val="28"/>
          <w:szCs w:val="28"/>
        </w:rPr>
        <w:t xml:space="preserve">В = </w:t>
      </w:r>
      <w:smartTag w:uri="urn:schemas-microsoft-com:office:smarttags" w:element="metricconverter">
        <w:smartTagPr>
          <w:attr w:name="ProductID" w:val="6, Г"/>
        </w:smartTagPr>
        <w:r w:rsidRPr="00CD36D6">
          <w:rPr>
            <w:sz w:val="28"/>
            <w:szCs w:val="28"/>
          </w:rPr>
          <w:t>6, Г</w:t>
        </w:r>
      </w:smartTag>
      <w:r w:rsidRPr="00CD36D6">
        <w:rPr>
          <w:sz w:val="28"/>
          <w:szCs w:val="28"/>
        </w:rPr>
        <w:t xml:space="preserve"> = 13</w:t>
      </w:r>
    </w:p>
    <w:p w:rsidR="00E753EB" w:rsidRPr="00CD36D6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sz w:val="28"/>
          <w:szCs w:val="28"/>
        </w:rPr>
      </w:pPr>
      <w:r w:rsidRPr="00CD36D6">
        <w:rPr>
          <w:sz w:val="28"/>
          <w:szCs w:val="28"/>
          <w:lang w:val="en-US"/>
        </w:rPr>
        <w:t>S</w:t>
      </w:r>
      <w:r w:rsidRPr="00CD36D6">
        <w:rPr>
          <w:sz w:val="28"/>
          <w:szCs w:val="28"/>
        </w:rPr>
        <w:t xml:space="preserve"> = 6 + 13 : 2 - 1 = 11,5</w:t>
      </w:r>
    </w:p>
    <w:p w:rsidR="00E753EB" w:rsidRPr="00CD36D6" w:rsidRDefault="00E753EB" w:rsidP="001436C2">
      <w:pPr>
        <w:pStyle w:val="NormalWeb"/>
        <w:spacing w:before="0" w:beforeAutospacing="0" w:after="0" w:afterAutospacing="0" w:line="312" w:lineRule="auto"/>
        <w:ind w:firstLine="720"/>
        <w:jc w:val="both"/>
        <w:rPr>
          <w:sz w:val="28"/>
          <w:szCs w:val="28"/>
        </w:rPr>
      </w:pPr>
      <w:r w:rsidRPr="00CD36D6">
        <w:rPr>
          <w:i/>
          <w:sz w:val="28"/>
          <w:szCs w:val="28"/>
          <w:u w:val="single"/>
        </w:rPr>
        <w:t>Ответ</w:t>
      </w:r>
      <w:r>
        <w:rPr>
          <w:sz w:val="28"/>
          <w:szCs w:val="28"/>
        </w:rPr>
        <w:t>: 11,5 кв. ед.</w:t>
      </w:r>
    </w:p>
    <w:p w:rsidR="00E753EB" w:rsidRPr="00CD36D6" w:rsidRDefault="00E753EB" w:rsidP="00B77B81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6D6">
        <w:rPr>
          <w:sz w:val="28"/>
          <w:szCs w:val="28"/>
        </w:rPr>
        <w:t xml:space="preserve"> С помощью этой формулы можно без проблем решать большой класс задач, предлагаемых на экзаменах, — это задачи на нахождение площади многоугольника, изображённого на клетчатой бумаге. </w:t>
      </w:r>
    </w:p>
    <w:p w:rsidR="00E753EB" w:rsidRPr="00CD36D6" w:rsidRDefault="00E753EB" w:rsidP="00B77B81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CD36D6">
        <w:rPr>
          <w:sz w:val="28"/>
          <w:szCs w:val="28"/>
        </w:rPr>
        <w:t xml:space="preserve">Маленькая формула Пика заменит учащимся целый комплект формул, необходимых для решения таких задач. Формула Пика будет работать «одна за всех…»! </w:t>
      </w:r>
    </w:p>
    <w:p w:rsidR="00E753EB" w:rsidRPr="00CD36D6" w:rsidRDefault="00E753EB" w:rsidP="00B77B81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CD36D6">
        <w:rPr>
          <w:sz w:val="28"/>
          <w:szCs w:val="28"/>
        </w:rPr>
        <w:t>Формула Пика — это настоящее спасение для тех учеников, которые так и не смогли выучить все формулы для вычисления площадей фигур, для тех, кто так и не уяснил до конца, как выполнить разбиение фигуры или дополнительное построение, чтобы подоб</w:t>
      </w:r>
      <w:r>
        <w:rPr>
          <w:sz w:val="28"/>
          <w:szCs w:val="28"/>
        </w:rPr>
        <w:t xml:space="preserve">раться к вычислению её площади </w:t>
      </w:r>
      <w:r w:rsidRPr="00CD36D6">
        <w:rPr>
          <w:sz w:val="28"/>
          <w:szCs w:val="28"/>
        </w:rPr>
        <w:t xml:space="preserve">через </w:t>
      </w:r>
      <w:r>
        <w:rPr>
          <w:sz w:val="28"/>
          <w:szCs w:val="28"/>
        </w:rPr>
        <w:t>«</w:t>
      </w:r>
      <w:r w:rsidRPr="00CD36D6">
        <w:rPr>
          <w:sz w:val="28"/>
          <w:szCs w:val="28"/>
        </w:rPr>
        <w:t>знакомы</w:t>
      </w:r>
      <w:r>
        <w:rPr>
          <w:sz w:val="28"/>
          <w:szCs w:val="28"/>
        </w:rPr>
        <w:t>е</w:t>
      </w:r>
      <w:r w:rsidRPr="00CD36D6">
        <w:rPr>
          <w:sz w:val="28"/>
          <w:szCs w:val="28"/>
        </w:rPr>
        <w:t>»</w:t>
      </w:r>
      <w:r>
        <w:rPr>
          <w:sz w:val="28"/>
          <w:szCs w:val="28"/>
        </w:rPr>
        <w:t xml:space="preserve"> многоугольники</w:t>
      </w:r>
      <w:r w:rsidRPr="00CD36D6">
        <w:rPr>
          <w:sz w:val="28"/>
          <w:szCs w:val="28"/>
        </w:rPr>
        <w:t xml:space="preserve">. </w:t>
      </w:r>
    </w:p>
    <w:p w:rsidR="00E753EB" w:rsidRPr="00CD36D6" w:rsidRDefault="00E753EB" w:rsidP="001436C2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CD36D6">
        <w:rPr>
          <w:sz w:val="28"/>
          <w:szCs w:val="28"/>
        </w:rPr>
        <w:t xml:space="preserve">С другой стороны, для тех, кто площадь многоугольника, изображённого на клетчатой бумаге, умеет находить с помощью вышеперечисленных приёмов, формула Пика послужит дополнительным инструментом, с помощью которого можно будет решить задачу ещё и этим способом (и тем самым проверить правильность своего предыдущего решения, сверив полученные ответы). </w:t>
      </w:r>
    </w:p>
    <w:p w:rsidR="00E753EB" w:rsidRDefault="00E753EB" w:rsidP="00CD36D6">
      <w:pPr>
        <w:pStyle w:val="NormalWeb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CD36D6">
        <w:rPr>
          <w:sz w:val="28"/>
          <w:szCs w:val="28"/>
        </w:rPr>
        <w:t xml:space="preserve">Формула Пика очень проста для запоминания, удобна и проста в применении, </w:t>
      </w:r>
      <w:r>
        <w:rPr>
          <w:sz w:val="28"/>
          <w:szCs w:val="28"/>
        </w:rPr>
        <w:t xml:space="preserve">причем </w:t>
      </w:r>
      <w:r w:rsidRPr="00CD36D6">
        <w:rPr>
          <w:sz w:val="28"/>
          <w:szCs w:val="28"/>
        </w:rPr>
        <w:t>многоугольник, площадь которого нужно вычислить</w:t>
      </w:r>
      <w:r>
        <w:rPr>
          <w:sz w:val="28"/>
          <w:szCs w:val="28"/>
        </w:rPr>
        <w:t>,</w:t>
      </w:r>
      <w:r w:rsidRPr="00CD36D6">
        <w:rPr>
          <w:sz w:val="28"/>
          <w:szCs w:val="28"/>
        </w:rPr>
        <w:t xml:space="preserve"> может быть самой причудливой формы.</w:t>
      </w:r>
    </w:p>
    <w:p w:rsidR="00E753EB" w:rsidRPr="00F84CC0" w:rsidRDefault="00E753EB" w:rsidP="00F84CC0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iCs/>
          <w:sz w:val="28"/>
          <w:szCs w:val="28"/>
        </w:rPr>
      </w:pPr>
      <w:r w:rsidRPr="001436C2"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Думаю, что</w:t>
      </w:r>
      <w:r>
        <w:rPr>
          <w:noProof/>
        </w:rPr>
        <w:pict>
          <v:shape id="_x0000_s1027" type="#_x0000_t75" alt="hello_html_8aa01f1.gif" style="position:absolute;left:0;text-align:left;margin-left:-85.05pt;margin-top:-72.2pt;width:20.25pt;height:20.25pt;z-index:251659264;mso-position-horizontal-relative:text;mso-position-vertical-relative:line" o:allowoverlap="f">
            <v:imagedata r:id="rId7" o:title=""/>
            <w10:wrap type="square"/>
          </v:shape>
        </w:pic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F84CC0">
        <w:rPr>
          <w:iCs/>
          <w:sz w:val="28"/>
          <w:szCs w:val="28"/>
        </w:rPr>
        <w:t xml:space="preserve">равильному применению </w:t>
      </w:r>
      <w:r>
        <w:rPr>
          <w:iCs/>
          <w:sz w:val="28"/>
          <w:szCs w:val="28"/>
        </w:rPr>
        <w:t xml:space="preserve">данных методических находок можно научиться только в случае </w:t>
      </w:r>
      <w:r w:rsidRPr="00F84CC0">
        <w:rPr>
          <w:iCs/>
          <w:sz w:val="28"/>
          <w:szCs w:val="28"/>
        </w:rPr>
        <w:t xml:space="preserve"> примен</w:t>
      </w:r>
      <w:r>
        <w:rPr>
          <w:iCs/>
          <w:sz w:val="28"/>
          <w:szCs w:val="28"/>
        </w:rPr>
        <w:t>ения</w:t>
      </w:r>
      <w:r w:rsidRPr="00F84CC0">
        <w:rPr>
          <w:iCs/>
          <w:sz w:val="28"/>
          <w:szCs w:val="28"/>
        </w:rPr>
        <w:t xml:space="preserve"> их на разнообразных примерах.</w:t>
      </w:r>
      <w:r>
        <w:rPr>
          <w:iCs/>
          <w:sz w:val="28"/>
          <w:szCs w:val="28"/>
        </w:rPr>
        <w:t xml:space="preserve"> А это в последующем поможет </w:t>
      </w:r>
      <w:r>
        <w:rPr>
          <w:sz w:val="28"/>
          <w:szCs w:val="28"/>
        </w:rPr>
        <w:t>учащимся более эффективно подготовиться к итоговой аттестации.</w:t>
      </w:r>
    </w:p>
    <w:sectPr w:rsidR="00E753EB" w:rsidRPr="00F84CC0" w:rsidSect="00B77B81">
      <w:pgSz w:w="11906" w:h="16838"/>
      <w:pgMar w:top="907" w:right="851" w:bottom="71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EB" w:rsidRDefault="00E753EB">
      <w:r>
        <w:separator/>
      </w:r>
    </w:p>
  </w:endnote>
  <w:endnote w:type="continuationSeparator" w:id="0">
    <w:p w:rsidR="00E753EB" w:rsidRDefault="00E75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EB" w:rsidRDefault="00E753EB">
      <w:r>
        <w:separator/>
      </w:r>
    </w:p>
  </w:footnote>
  <w:footnote w:type="continuationSeparator" w:id="0">
    <w:p w:rsidR="00E753EB" w:rsidRDefault="00E75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B22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3C2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70A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D08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A80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04E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6AE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366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880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E82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90C14"/>
    <w:multiLevelType w:val="hybridMultilevel"/>
    <w:tmpl w:val="AB44E32C"/>
    <w:lvl w:ilvl="0" w:tplc="B762A76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F603A24"/>
    <w:multiLevelType w:val="hybridMultilevel"/>
    <w:tmpl w:val="8F2E6934"/>
    <w:lvl w:ilvl="0" w:tplc="900A77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830B6D"/>
    <w:multiLevelType w:val="hybridMultilevel"/>
    <w:tmpl w:val="2D7C5B82"/>
    <w:lvl w:ilvl="0" w:tplc="F86E25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E012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C4D7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F65D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D4DD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18D3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DAE2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4E30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9032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4A53E1"/>
    <w:multiLevelType w:val="hybridMultilevel"/>
    <w:tmpl w:val="54106C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7F041AF2"/>
    <w:multiLevelType w:val="multilevel"/>
    <w:tmpl w:val="B24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35A"/>
    <w:rsid w:val="00026526"/>
    <w:rsid w:val="0003292D"/>
    <w:rsid w:val="000758F9"/>
    <w:rsid w:val="000A24CF"/>
    <w:rsid w:val="000A5A7F"/>
    <w:rsid w:val="0010097D"/>
    <w:rsid w:val="00143231"/>
    <w:rsid w:val="001436C2"/>
    <w:rsid w:val="00182348"/>
    <w:rsid w:val="001A3A46"/>
    <w:rsid w:val="001D08FE"/>
    <w:rsid w:val="001D3231"/>
    <w:rsid w:val="001F0515"/>
    <w:rsid w:val="00296450"/>
    <w:rsid w:val="002D003B"/>
    <w:rsid w:val="00323736"/>
    <w:rsid w:val="00332C07"/>
    <w:rsid w:val="003F26E0"/>
    <w:rsid w:val="00407C15"/>
    <w:rsid w:val="0043412F"/>
    <w:rsid w:val="004645A4"/>
    <w:rsid w:val="004B2745"/>
    <w:rsid w:val="00507A61"/>
    <w:rsid w:val="005B752A"/>
    <w:rsid w:val="005C75B9"/>
    <w:rsid w:val="005D5D6C"/>
    <w:rsid w:val="005D716C"/>
    <w:rsid w:val="005F177E"/>
    <w:rsid w:val="006E39BA"/>
    <w:rsid w:val="006F4C1F"/>
    <w:rsid w:val="0074372C"/>
    <w:rsid w:val="007479A5"/>
    <w:rsid w:val="008144A9"/>
    <w:rsid w:val="00821E18"/>
    <w:rsid w:val="00847103"/>
    <w:rsid w:val="00864C06"/>
    <w:rsid w:val="008A5C7C"/>
    <w:rsid w:val="009147A5"/>
    <w:rsid w:val="0091508D"/>
    <w:rsid w:val="00933AF0"/>
    <w:rsid w:val="00933B38"/>
    <w:rsid w:val="00977329"/>
    <w:rsid w:val="009840FD"/>
    <w:rsid w:val="009B42EA"/>
    <w:rsid w:val="00A4531C"/>
    <w:rsid w:val="00A500B3"/>
    <w:rsid w:val="00A75EF6"/>
    <w:rsid w:val="00AD0FB2"/>
    <w:rsid w:val="00B07918"/>
    <w:rsid w:val="00B50F44"/>
    <w:rsid w:val="00B77B81"/>
    <w:rsid w:val="00B945F1"/>
    <w:rsid w:val="00BF059E"/>
    <w:rsid w:val="00C0735A"/>
    <w:rsid w:val="00C31051"/>
    <w:rsid w:val="00CC0D99"/>
    <w:rsid w:val="00CD36D6"/>
    <w:rsid w:val="00CE51E0"/>
    <w:rsid w:val="00CF746D"/>
    <w:rsid w:val="00D364A2"/>
    <w:rsid w:val="00E0638A"/>
    <w:rsid w:val="00E3300D"/>
    <w:rsid w:val="00E753EB"/>
    <w:rsid w:val="00F15E58"/>
    <w:rsid w:val="00F33CBE"/>
    <w:rsid w:val="00F84CC0"/>
    <w:rsid w:val="00F92294"/>
    <w:rsid w:val="00FD54DC"/>
    <w:rsid w:val="00FE12AE"/>
    <w:rsid w:val="00FF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">
    <w:name w:val="c9"/>
    <w:basedOn w:val="Normal"/>
    <w:uiPriority w:val="99"/>
    <w:rsid w:val="001D3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D3231"/>
    <w:rPr>
      <w:rFonts w:cs="Times New Roman"/>
    </w:rPr>
  </w:style>
  <w:style w:type="paragraph" w:customStyle="1" w:styleId="c4">
    <w:name w:val="c4"/>
    <w:basedOn w:val="Normal"/>
    <w:uiPriority w:val="99"/>
    <w:rsid w:val="001D3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1D3231"/>
    <w:rPr>
      <w:rFonts w:cs="Times New Roman"/>
    </w:rPr>
  </w:style>
  <w:style w:type="character" w:customStyle="1" w:styleId="c15">
    <w:name w:val="c15"/>
    <w:basedOn w:val="DefaultParagraphFont"/>
    <w:uiPriority w:val="99"/>
    <w:rsid w:val="001D3231"/>
    <w:rPr>
      <w:rFonts w:cs="Times New Roman"/>
    </w:rPr>
  </w:style>
  <w:style w:type="character" w:customStyle="1" w:styleId="c2">
    <w:name w:val="c2"/>
    <w:basedOn w:val="DefaultParagraphFont"/>
    <w:uiPriority w:val="99"/>
    <w:rsid w:val="001D3231"/>
    <w:rPr>
      <w:rFonts w:cs="Times New Roman"/>
    </w:rPr>
  </w:style>
  <w:style w:type="character" w:customStyle="1" w:styleId="c46">
    <w:name w:val="c46"/>
    <w:basedOn w:val="DefaultParagraphFont"/>
    <w:uiPriority w:val="99"/>
    <w:rsid w:val="001D3231"/>
    <w:rPr>
      <w:rFonts w:cs="Times New Roman"/>
    </w:rPr>
  </w:style>
  <w:style w:type="character" w:customStyle="1" w:styleId="c41">
    <w:name w:val="c41"/>
    <w:basedOn w:val="DefaultParagraphFont"/>
    <w:uiPriority w:val="99"/>
    <w:rsid w:val="001D3231"/>
    <w:rPr>
      <w:rFonts w:cs="Times New Roman"/>
    </w:rPr>
  </w:style>
  <w:style w:type="paragraph" w:styleId="NoSpacing">
    <w:name w:val="No Spacing"/>
    <w:basedOn w:val="Normal"/>
    <w:link w:val="NoSpacingChar"/>
    <w:uiPriority w:val="99"/>
    <w:qFormat/>
    <w:rsid w:val="009840FD"/>
    <w:pPr>
      <w:spacing w:after="0" w:line="240" w:lineRule="auto"/>
    </w:pPr>
    <w:rPr>
      <w:rFonts w:ascii="Cambria" w:eastAsia="Times New Roman" w:hAnsi="Cambr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840FD"/>
    <w:rPr>
      <w:rFonts w:ascii="Cambria" w:hAnsi="Cambria" w:cs="Times New Roman"/>
      <w:lang w:val="en-US"/>
    </w:rPr>
  </w:style>
  <w:style w:type="character" w:styleId="Hyperlink">
    <w:name w:val="Hyperlink"/>
    <w:basedOn w:val="DefaultParagraphFont"/>
    <w:uiPriority w:val="99"/>
    <w:rsid w:val="00143231"/>
    <w:rPr>
      <w:rFonts w:cs="Times New Roman"/>
      <w:color w:val="0000FF"/>
      <w:u w:val="single"/>
    </w:rPr>
  </w:style>
  <w:style w:type="character" w:customStyle="1" w:styleId="c3">
    <w:name w:val="c3"/>
    <w:basedOn w:val="DefaultParagraphFont"/>
    <w:uiPriority w:val="99"/>
    <w:rsid w:val="001432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7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21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D364A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CD36D6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B77B8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5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9.png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465</TotalTime>
  <Pages>6</Pages>
  <Words>1378</Words>
  <Characters>7856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dcterms:created xsi:type="dcterms:W3CDTF">2018-02-13T09:36:00Z</dcterms:created>
  <dcterms:modified xsi:type="dcterms:W3CDTF">2020-11-02T17:54:00Z</dcterms:modified>
</cp:coreProperties>
</file>