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D72632" w:rsidRPr="00D72632" w:rsidTr="00D72632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11C2A" w:rsidRPr="00511C2A" w:rsidRDefault="00D72632" w:rsidP="0051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3"/>
                <w:szCs w:val="43"/>
                <w:lang w:eastAsia="ru-RU"/>
              </w:rPr>
            </w:pPr>
            <w:r w:rsidRPr="00511C2A">
              <w:rPr>
                <w:rFonts w:ascii="Arial" w:eastAsia="Times New Roman" w:hAnsi="Arial" w:cs="Arial"/>
                <w:b/>
                <w:bCs/>
                <w:sz w:val="43"/>
                <w:szCs w:val="43"/>
                <w:lang w:eastAsia="ru-RU"/>
              </w:rPr>
              <w:t>Методика</w:t>
            </w:r>
          </w:p>
          <w:p w:rsidR="00D72632" w:rsidRPr="00D72632" w:rsidRDefault="00D72632" w:rsidP="00511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8807"/>
                <w:sz w:val="43"/>
                <w:szCs w:val="43"/>
                <w:lang w:eastAsia="ru-RU"/>
              </w:rPr>
            </w:pPr>
            <w:r w:rsidRPr="00511C2A">
              <w:rPr>
                <w:rFonts w:ascii="Arial" w:eastAsia="Times New Roman" w:hAnsi="Arial" w:cs="Arial"/>
                <w:b/>
                <w:bCs/>
                <w:sz w:val="43"/>
                <w:szCs w:val="43"/>
                <w:lang w:eastAsia="ru-RU"/>
              </w:rPr>
              <w:t>"Взаимодействие родитель – ребенок"</w:t>
            </w:r>
          </w:p>
        </w:tc>
      </w:tr>
    </w:tbl>
    <w:p w:rsidR="00D72632" w:rsidRPr="00D72632" w:rsidRDefault="00D72632" w:rsidP="00D7263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D72632" w:rsidRPr="00D72632" w:rsidTr="00D72632">
        <w:trPr>
          <w:tblCellSpacing w:w="15" w:type="dxa"/>
        </w:trPr>
        <w:tc>
          <w:tcPr>
            <w:tcW w:w="0" w:type="auto"/>
            <w:hideMark/>
          </w:tcPr>
          <w:p w:rsidR="00D72632" w:rsidRPr="00D72632" w:rsidRDefault="00D72632" w:rsidP="00511C2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2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(автор </w:t>
            </w:r>
            <w:r w:rsidRPr="00D726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Марковская И.М.)</w:t>
            </w:r>
          </w:p>
          <w:p w:rsidR="00D72632" w:rsidRPr="00511C2A" w:rsidRDefault="00D72632" w:rsidP="00D7263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методики</w:t>
            </w:r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Методика предназначена для диагностики особенностей взаимодействия родителей и детей. Опросник позволяет выяснить не только оценку одной стороны — родителей, но и видение взаимодействия с другой стороны — с позиции детей.</w:t>
            </w:r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1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методики</w:t>
            </w:r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Опросник "Взаимодействие родитель – ребенок" является "зеркальным" и содержит две параллельных формы: для родителей и для детей. Кроме того, имеется два варианта опросника:</w:t>
            </w:r>
          </w:p>
          <w:p w:rsidR="00D72632" w:rsidRPr="00511C2A" w:rsidRDefault="00D72632" w:rsidP="00D72632">
            <w:pPr>
              <w:numPr>
                <w:ilvl w:val="0"/>
                <w:numId w:val="1"/>
              </w:numPr>
              <w:spacing w:before="100" w:beforeAutospacing="1" w:after="100" w:afterAutospacing="1" w:line="408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для подростков и их родителей; </w:t>
            </w:r>
          </w:p>
          <w:p w:rsidR="00D72632" w:rsidRPr="00511C2A" w:rsidRDefault="00D72632" w:rsidP="00D72632">
            <w:pPr>
              <w:numPr>
                <w:ilvl w:val="0"/>
                <w:numId w:val="1"/>
              </w:numPr>
              <w:spacing w:before="100" w:beforeAutospacing="1" w:after="100" w:afterAutospacing="1" w:line="408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для родителей дошкольников и младших школьников. </w:t>
            </w:r>
          </w:p>
          <w:p w:rsidR="00D72632" w:rsidRPr="00511C2A" w:rsidRDefault="00D72632" w:rsidP="00D7263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Таким образом, опросник имеет три формы: одну детскую и две взрослые, по 60 вопросов в каждой.</w:t>
            </w:r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Текст опросника включает 10 шкал – критериев для оценки взаимодействия родителей с детьми. На каждую шкалу варианта опросника для подростков приходится равное количество вопросов, кроме двух, которые выделяет большинство исследователей, и которые могут считаться базовыми в </w:t>
            </w:r>
            <w:proofErr w:type="spellStart"/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</w:t>
            </w:r>
            <w:proofErr w:type="spellEnd"/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-детских отношениях. Это шкалы "автономия-контроль" и "отвержение-принятие", в них вошло по 10 утверждений, а в остальные шкалы — по 5 утверждений.</w:t>
            </w:r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Взрослый вариант опросника для родителей подростков тоже включает 60 вопросов и имеет аналогичную детскому варианту структуру.</w:t>
            </w:r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заполнении опросника родителям и детям предлагается оценить степень согласия с каждым утверждением по 5-балльной системе:</w:t>
            </w:r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 балл — совершенно не согласен, это утверждение совсем не подходит; </w:t>
            </w:r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 баллов — совершенно согласен, это утверждение абсолютно подходит.</w:t>
            </w:r>
          </w:p>
          <w:p w:rsidR="00D72632" w:rsidRPr="00D72632" w:rsidRDefault="00D72632" w:rsidP="00D726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1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Шкалы опросника "Взаимодействие родитель – ребенок" (ВРР)</w:t>
            </w:r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опроснике</w:t>
            </w:r>
            <w:proofErr w:type="gramEnd"/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"Взаимодействие родитель-ребенок" (ВРР) </w:t>
            </w:r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подростков и их родителей</w:t>
            </w:r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представлены следующие 10 шкал.</w:t>
            </w:r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1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шкала: нетребовательность-требовательность родителя. </w:t>
            </w:r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этой шкалы показывают тот уровень требовательности родителя, который проявляется во взаимодействии родителя с ребенком. Чем выше показания по этой шкале, тем более требователен родитель, тем больше ожидает он высокого уровня ответственности от ребенка.</w:t>
            </w:r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1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шкала: мягкость-строгость родителя. </w:t>
            </w:r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этой шкалы можно судить о суровости, строгости мер, применяемых к ребенку, о жесткости правил, устанавливаемых во взаимоотношениях между родителями и детьми, о степени принуждения детей к чему-либо.</w:t>
            </w:r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1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шкала: автономность-контроль по отношению к ребенку. </w:t>
            </w:r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 выше показатели по этой шкале, тем более выражено контролирующее поведение по отношению к ребенку. Высокий контроль может проявляться в мелочной опеке, навязчивости, </w:t>
            </w:r>
            <w:proofErr w:type="spellStart"/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ограничительности</w:t>
            </w:r>
            <w:proofErr w:type="spellEnd"/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низкий контроль может приводить к полной автономии ребенка, к вседозволенности, которая может быть следствием либо безразличного отношения к ребенку, либо следствием любования. Возможно также, что низкий контроль связан с проявлением доверия к ребенку или стремлением родителя привить ему самостоятельность.</w:t>
            </w:r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1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шкала: эмоциональная </w:t>
            </w:r>
            <w:proofErr w:type="gramStart"/>
            <w:r w:rsidRPr="00511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дистанция-эмоциональная</w:t>
            </w:r>
            <w:proofErr w:type="gramEnd"/>
            <w:r w:rsidRPr="00511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близость ребенка к родителю. </w:t>
            </w:r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Следует обратить специальное внимание, что эта шкала отражает представление родителя о близости к нему ребенка. Такая трактовка этой шкалы вызвана зеркальной формой опросника, по которой дети оценивают свою близость к родителям, свое желание делиться самым сокровенным и важным с родителем. Сравнивая данные родителя и данные ребенка, можно судить о точности представлений родителей, о переоценке или недооценке близости к нему ребенка.</w:t>
            </w:r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1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шкала: отвержение-принятие ребенка родителем. </w:t>
            </w:r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 шкала отражает базовое отношение </w:t>
            </w:r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родителя к ребенку, его принятие или отвержение личностных качеств и поведенческих проявлений ребенка. Принятие ребенка как личности является важным условием благоприятного развития ребенка, его самооценки. Поведение родителей может восприниматься ребенком как принимающее или отвергающее.</w:t>
            </w:r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1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шкала: отсутствие </w:t>
            </w:r>
            <w:proofErr w:type="gramStart"/>
            <w:r w:rsidRPr="00511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сотрудничества-сотрудничество</w:t>
            </w:r>
            <w:proofErr w:type="gramEnd"/>
            <w:r w:rsidRPr="00511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сотрудничества между родителями и детьми как нельзя лучше отражает характер взаимодействия. Сотрудничество является следствием включенности ребенка во взаимодействие, признания его прав и достоинств. Оно отражает равенство и партнерство в отношениях родителей и детей. Отсутствие такового может быть результатом нарушенных отношений, авторитарного, безразличного или попустительского стиля воспитания.</w:t>
            </w:r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1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шкала: несогласие-согласие между ребенком и родителем. </w:t>
            </w:r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шкала тоже описывает характер взаимодействия между родителем и ребенком и отражает частоту и степень согласия между ними в различных жизненных ситуациях. Используя две формы опросника: детскую и взрослую, можно оценить степень согласия не только по этой шкале, но и по всем остальным шкалам, так как расхождения между ними тоже позволяют судить о различиях во взглядах ребенка и родителя на воспитательную ситуацию в семье.</w:t>
            </w:r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1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шкала: непоследовательность-последовательность родителя. </w:t>
            </w:r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родителя является важным параметром взаимодействия, в этой шкале отражается, насколько последователен и постоянен родитель в своих требованиях, в своем отношении к ребенку, в применении наказаний и поощрений и т.д. Непоследовательность родителя может быть следствием эмоциональной неуравновешенности, воспитательной неуверенности, отвергающего отношения к ребенку и т.п.</w:t>
            </w:r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1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шкала: авторитетность родителя. </w:t>
            </w:r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этой шкалы отражают самооценку родителя в сфере его влияния на ребенка, насколько его мнения, поступки, действия являются авторитетными для ребенка, какова их сила влияния. Сравнение с данными ребенка позволяют судить о степени расхождения оценок родительского авторитета. Когда дети дают высокую оценку авторитетности родителя, то чаще всего это означает выраженное положительное отношение к родителю в Целом, поэтому показатели по этой шкале очень важны для диагностики позитивности-негативности отношений ребенка к родителю, как и показатели по следующей — 10-й шкале.</w:t>
            </w:r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1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шкала: удовлетворенность отношениями ребенка с родителем. </w:t>
            </w:r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данным десятой шкалы можно судить об общей степени удовлетворенности отношениями между родителями и детьми, — как с той, так и с другой стороны. Низкая степень удовлетворенности может свидетельствовать о нарушениях в структуре </w:t>
            </w:r>
            <w:proofErr w:type="spellStart"/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</w:t>
            </w:r>
            <w:proofErr w:type="spellEnd"/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-детских отношений, возможных конфликтах или об обеспокоенности сложившейся семейной ситуацией.</w:t>
            </w:r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варианте опросника </w:t>
            </w:r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родителей дошкольников и младших школьников</w:t>
            </w:r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были изменены некоторые вопросы, которые оказались неадекватными для детей этого возраста и заменены две шкалы опросника. Вместо шкал "несогласие-согласие" и "авторитетность родителя" (7 и 9 шкалы) были введены две новых шкалы:</w:t>
            </w:r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1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шкала: "тревожность за ребенка"</w:t>
            </w:r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1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шкала: "воспитательная конфронтация в семье"</w:t>
            </w:r>
            <w:r w:rsidRPr="0051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Многие авторы обращают внимание на родительскую тревожность за ребенка как на важный фактор для понимания возникновения невротических реакций у детей. А.И. Захаров выделяет также в качестве черты патогенного, типа воспитания низкую сплоченность и разногласия членов семьи по вопросам воспитания, что может приводить к воспитательной конфронтации внутри семьи. Кроме того, замена 7-ой и 9-ой шкал вызвана отсутствием параллельной формы для детей, так как в этом возрасте детям достаточно трудно отвечать на вопросы, связанные с их отношениями к родителям, а без сравнения с детскими данными шкалы согласия и авторитетности утрачивают свою диагностическую ценность</w:t>
            </w:r>
            <w:r w:rsidRPr="00D72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D726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D726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Опросник (все три формы) прошел проверку на валидность и надежность. </w:t>
            </w:r>
          </w:p>
          <w:p w:rsidR="00D72632" w:rsidRPr="00D72632" w:rsidRDefault="00D72632" w:rsidP="00D726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72632" w:rsidRPr="00D72632" w:rsidRDefault="00D72632" w:rsidP="00511C2A">
            <w:pPr>
              <w:spacing w:before="150" w:after="150" w:line="240" w:lineRule="auto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5E6617" w:rsidRDefault="005E6617" w:rsidP="00511C2A"/>
    <w:sectPr w:rsidR="005E6617" w:rsidSect="00511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06F2"/>
    <w:multiLevelType w:val="multilevel"/>
    <w:tmpl w:val="4112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96621"/>
    <w:multiLevelType w:val="multilevel"/>
    <w:tmpl w:val="7EB0C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32"/>
    <w:rsid w:val="00511C2A"/>
    <w:rsid w:val="005E6617"/>
    <w:rsid w:val="00D7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2632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6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72632"/>
    <w:rPr>
      <w:b/>
      <w:bCs/>
    </w:rPr>
  </w:style>
  <w:style w:type="paragraph" w:styleId="a4">
    <w:name w:val="Normal (Web)"/>
    <w:basedOn w:val="a"/>
    <w:uiPriority w:val="99"/>
    <w:unhideWhenUsed/>
    <w:rsid w:val="00D7263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">
    <w:name w:val="small1"/>
    <w:basedOn w:val="a0"/>
    <w:rsid w:val="00D72632"/>
    <w:rPr>
      <w:color w:val="99999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2632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6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72632"/>
    <w:rPr>
      <w:b/>
      <w:bCs/>
    </w:rPr>
  </w:style>
  <w:style w:type="paragraph" w:styleId="a4">
    <w:name w:val="Normal (Web)"/>
    <w:basedOn w:val="a"/>
    <w:uiPriority w:val="99"/>
    <w:unhideWhenUsed/>
    <w:rsid w:val="00D7263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">
    <w:name w:val="small1"/>
    <w:basedOn w:val="a0"/>
    <w:rsid w:val="00D72632"/>
    <w:rPr>
      <w:color w:val="9999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4815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7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7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1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1078</Words>
  <Characters>6149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2013-01-05T17:13:00Z</dcterms:created>
  <dcterms:modified xsi:type="dcterms:W3CDTF">2013-01-06T10:20:00Z</dcterms:modified>
</cp:coreProperties>
</file>