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2D" w:rsidRDefault="00BB1D2D" w:rsidP="00BB1D2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наставника молодого педагога</w:t>
      </w:r>
    </w:p>
    <w:p w:rsidR="00BB1D2D" w:rsidRPr="00C93C89" w:rsidRDefault="00BB1D2D" w:rsidP="00BB1D2D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B1D2D" w:rsidRDefault="00BB1D2D" w:rsidP="00BB1D2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Вместе с начинающим учителем глубоко проанализируйте учебные программы и объяснительные записки к ним.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1D2D" w:rsidRPr="00C93C89" w:rsidRDefault="00BB1D2D" w:rsidP="00BB1D2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Помогите молодому специалисту  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BB1D2D" w:rsidRPr="00C93C89" w:rsidRDefault="00BB1D2D" w:rsidP="00BB1D2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Оказывайте помощь в подготовке к урокам, особенно к первым, к первой встрече с учащимися. Наиболее трудные темы разрабатывайте вместе. В своем классе постарайтесь изучать материал с опережением на 2-3 урока, с тем, чтобы дать молодому учителю возможность методике раскрытия наиболее сложных тем.</w:t>
      </w:r>
    </w:p>
    <w:p w:rsidR="00BB1D2D" w:rsidRPr="00C93C89" w:rsidRDefault="00BB1D2D" w:rsidP="00BB1D2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Вместе готовьте и подбирайте дидактический материал, наглядные пособия, тексты задач, упражнений, контрольных работ.</w:t>
      </w:r>
    </w:p>
    <w:p w:rsidR="00BB1D2D" w:rsidRPr="00C93C89" w:rsidRDefault="00BB1D2D" w:rsidP="00BB1D2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Посещайте уроки молодого учителя с последующим тщательным анализом, приглашайте его на свои уроки, совместно их обсуждайте.</w:t>
      </w:r>
    </w:p>
    <w:p w:rsidR="00BB1D2D" w:rsidRPr="00C93C89" w:rsidRDefault="00BB1D2D" w:rsidP="00BB1D2D">
      <w:pPr>
        <w:pStyle w:val="a3"/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Помогайте в подборе методической литературы для самообразования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C93C89">
        <w:rPr>
          <w:rFonts w:ascii="Times New Roman" w:hAnsi="Times New Roman" w:cs="Times New Roman"/>
          <w:sz w:val="28"/>
          <w:szCs w:val="28"/>
          <w:lang w:eastAsia="ru-RU"/>
        </w:rPr>
        <w:t>7. Делитесь опытом без назидания, а путем доброжелательного показа образцов работы.  Помогайте своевременно, терпеливо, настойчиво. Никогда не забывайте отмечать положительное в работе.</w:t>
      </w:r>
      <w:r w:rsidRPr="00C93C8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93C89">
        <w:rPr>
          <w:rFonts w:ascii="Times New Roman" w:hAnsi="Times New Roman" w:cs="Times New Roman"/>
          <w:sz w:val="28"/>
          <w:szCs w:val="28"/>
          <w:lang w:eastAsia="ru-RU"/>
        </w:rPr>
        <w:t>Учите не копировать, не надеяться на гото</w:t>
      </w:r>
      <w:r>
        <w:rPr>
          <w:rFonts w:ascii="Times New Roman" w:hAnsi="Times New Roman" w:cs="Times New Roman"/>
          <w:sz w:val="28"/>
          <w:szCs w:val="28"/>
          <w:lang w:eastAsia="ru-RU"/>
        </w:rPr>
        <w:t>вые разработки, а вырабатывать </w:t>
      </w:r>
      <w:bookmarkStart w:id="0" w:name="_GoBack"/>
      <w:bookmarkEnd w:id="0"/>
      <w:r w:rsidRPr="00C93C89">
        <w:rPr>
          <w:rFonts w:ascii="Times New Roman" w:hAnsi="Times New Roman" w:cs="Times New Roman"/>
          <w:sz w:val="28"/>
          <w:szCs w:val="28"/>
          <w:lang w:eastAsia="ru-RU"/>
        </w:rPr>
        <w:t>собственный педагогический почерк.</w:t>
      </w:r>
    </w:p>
    <w:p w:rsidR="00A47D54" w:rsidRDefault="00A47D54" w:rsidP="00BB1D2D">
      <w:pPr>
        <w:jc w:val="both"/>
      </w:pPr>
    </w:p>
    <w:sectPr w:rsidR="00A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1"/>
    <w:rsid w:val="00861401"/>
    <w:rsid w:val="00A47D54"/>
    <w:rsid w:val="00B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F71E"/>
  <w15:chartTrackingRefBased/>
  <w15:docId w15:val="{5631B525-5A94-4553-88B8-235126EA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diakov.net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Бурякова</dc:creator>
  <cp:keywords/>
  <dc:description/>
  <cp:lastModifiedBy>Вера Бурякова</cp:lastModifiedBy>
  <cp:revision>2</cp:revision>
  <dcterms:created xsi:type="dcterms:W3CDTF">2025-11-04T06:32:00Z</dcterms:created>
  <dcterms:modified xsi:type="dcterms:W3CDTF">2025-11-04T06:33:00Z</dcterms:modified>
</cp:coreProperties>
</file>